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1" w:rsidRPr="00417426" w:rsidRDefault="00BF4361" w:rsidP="00CD6573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417426">
        <w:rPr>
          <w:rFonts w:ascii="Sylfaen" w:hAnsi="Sylfaen" w:cs="Sylfaen"/>
          <w:b/>
          <w:sz w:val="24"/>
          <w:szCs w:val="24"/>
        </w:rPr>
        <w:t>&lt;&lt;ԲՆՈՒԹՅԱՆ ՀԱՏՈՒԿ ՊԱՀՊԱՆՎՈՂ ՏԱՐԱԾՔՆԵՐԻ ՄԱՍԻՆ&gt;&gt; ՀԱՅԱՍՏԱՆԻ</w:t>
      </w:r>
    </w:p>
    <w:p w:rsidR="00BF4361" w:rsidRPr="00CD6573" w:rsidRDefault="00BF4361" w:rsidP="00CD6573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  <w:r w:rsidRPr="00417426">
        <w:rPr>
          <w:rFonts w:ascii="Sylfaen" w:hAnsi="Sylfaen" w:cs="Sylfaen"/>
          <w:b/>
          <w:sz w:val="24"/>
          <w:szCs w:val="24"/>
        </w:rPr>
        <w:t>ՀԱՆՐԱՊԵՏՈՒԹՅԱՆ</w:t>
      </w:r>
      <w:r w:rsidRPr="00417426">
        <w:rPr>
          <w:rFonts w:ascii="Sylfaen" w:hAnsi="Sylfaen"/>
          <w:b/>
          <w:sz w:val="24"/>
          <w:szCs w:val="24"/>
        </w:rPr>
        <w:t xml:space="preserve"> </w:t>
      </w:r>
      <w:r w:rsidRPr="00417426">
        <w:rPr>
          <w:rFonts w:ascii="Sylfaen" w:hAnsi="Sylfaen" w:cs="Sylfaen"/>
          <w:b/>
          <w:sz w:val="24"/>
          <w:szCs w:val="24"/>
        </w:rPr>
        <w:t>ՕՐԵՆՔՈՒՄ</w:t>
      </w:r>
      <w:r w:rsidRPr="00417426">
        <w:rPr>
          <w:rFonts w:ascii="Sylfaen" w:hAnsi="Sylfaen"/>
          <w:b/>
          <w:sz w:val="24"/>
          <w:szCs w:val="24"/>
        </w:rPr>
        <w:t xml:space="preserve"> </w:t>
      </w:r>
      <w:r w:rsidRPr="00417426">
        <w:rPr>
          <w:rFonts w:ascii="Sylfaen" w:hAnsi="Sylfaen" w:cs="Sylfaen"/>
          <w:b/>
          <w:sz w:val="24"/>
          <w:szCs w:val="24"/>
        </w:rPr>
        <w:t>ՓՈՓՈԽՈՒԹՅՈՒՆՆԵՐ</w:t>
      </w:r>
      <w:r w:rsidRPr="00417426">
        <w:rPr>
          <w:rFonts w:ascii="Sylfaen" w:hAnsi="Sylfaen"/>
          <w:b/>
          <w:sz w:val="24"/>
          <w:szCs w:val="24"/>
        </w:rPr>
        <w:t xml:space="preserve"> </w:t>
      </w:r>
      <w:r w:rsidRPr="00417426">
        <w:rPr>
          <w:rFonts w:ascii="Sylfaen" w:hAnsi="Sylfaen" w:cs="Sylfaen"/>
          <w:b/>
          <w:sz w:val="24"/>
          <w:szCs w:val="24"/>
        </w:rPr>
        <w:t>ԿԱՏԱՐԵԼՈՒ</w:t>
      </w:r>
      <w:r w:rsidRPr="00417426">
        <w:rPr>
          <w:rFonts w:ascii="Sylfaen" w:hAnsi="Sylfaen"/>
          <w:b/>
          <w:sz w:val="24"/>
          <w:szCs w:val="24"/>
        </w:rPr>
        <w:t xml:space="preserve"> </w:t>
      </w:r>
      <w:r w:rsidRPr="00417426">
        <w:rPr>
          <w:rFonts w:ascii="Sylfaen" w:hAnsi="Sylfaen" w:cs="Sylfaen"/>
          <w:b/>
          <w:sz w:val="24"/>
          <w:szCs w:val="24"/>
        </w:rPr>
        <w:t>ՄԱՍԻՆ</w:t>
      </w:r>
      <w:r w:rsidRPr="00BF4361">
        <w:rPr>
          <w:rFonts w:ascii="Sylfaen" w:hAnsi="Sylfaen" w:cs="Sylfaen"/>
          <w:b/>
          <w:sz w:val="24"/>
          <w:szCs w:val="24"/>
        </w:rPr>
        <w:t xml:space="preserve"> </w:t>
      </w:r>
      <w:r w:rsidRPr="00417426">
        <w:rPr>
          <w:rFonts w:ascii="Sylfaen" w:hAnsi="Sylfaen" w:cs="Sylfaen"/>
          <w:b/>
          <w:sz w:val="24"/>
          <w:szCs w:val="24"/>
        </w:rPr>
        <w:t>ՀԱՅԱՍՏԱՆԻ</w:t>
      </w:r>
      <w:r w:rsidRPr="00417426">
        <w:rPr>
          <w:rFonts w:ascii="Sylfaen" w:hAnsi="Sylfaen"/>
          <w:b/>
          <w:sz w:val="24"/>
          <w:szCs w:val="24"/>
        </w:rPr>
        <w:t xml:space="preserve"> </w:t>
      </w:r>
      <w:r w:rsidRPr="00417426">
        <w:rPr>
          <w:rFonts w:ascii="Sylfaen" w:hAnsi="Sylfaen" w:cs="Sylfaen"/>
          <w:b/>
          <w:sz w:val="24"/>
          <w:szCs w:val="24"/>
        </w:rPr>
        <w:t xml:space="preserve">ՀԱՆՐԱՊԵՏՈՒԹՅԱՆ </w:t>
      </w:r>
      <w:r w:rsidR="00CD6573">
        <w:rPr>
          <w:rFonts w:ascii="Sylfaen" w:hAnsi="Sylfaen" w:cs="Sylfaen"/>
          <w:b/>
          <w:sz w:val="24"/>
          <w:szCs w:val="24"/>
          <w:lang w:val="ru-RU"/>
        </w:rPr>
        <w:t>ՕՐԵՆՔԻ</w:t>
      </w:r>
      <w:r w:rsidR="00CD6573" w:rsidRPr="00CD6573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ru-RU"/>
        </w:rPr>
        <w:t>ՆԱԽԱԳԾԻ</w:t>
      </w:r>
      <w:r w:rsidRPr="00BF4361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ru-RU"/>
        </w:rPr>
        <w:t>ՎԵՐԱԲԵՐՅԱԼ</w:t>
      </w:r>
      <w:r w:rsidRPr="00BF4361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ru-RU"/>
        </w:rPr>
        <w:t>ԴԻՏՈՂՈՒԹՅՈՒՆՆԵՐ</w:t>
      </w:r>
      <w:r w:rsidRPr="00BF4361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ru-RU"/>
        </w:rPr>
        <w:t>ԵՎ</w:t>
      </w:r>
      <w:r w:rsidRPr="00BF4361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ru-RU"/>
        </w:rPr>
        <w:t>ԱՌԱՋԱՐԿՆԵՐ</w:t>
      </w:r>
    </w:p>
    <w:p w:rsidR="00BF4361" w:rsidRPr="00CD6573" w:rsidRDefault="00BF4361" w:rsidP="00BF4361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</w:p>
    <w:p w:rsidR="00BF4361" w:rsidRPr="00CD6573" w:rsidRDefault="00BF4361" w:rsidP="00CD6573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A81A9F" w:rsidRPr="00A81A9F" w:rsidRDefault="00CD6573" w:rsidP="00CE5372">
      <w:pPr>
        <w:pStyle w:val="ListParagraph"/>
        <w:numPr>
          <w:ilvl w:val="0"/>
          <w:numId w:val="1"/>
        </w:numPr>
        <w:spacing w:after="0"/>
        <w:ind w:firstLine="273"/>
        <w:jc w:val="both"/>
        <w:rPr>
          <w:rFonts w:ascii="Sylfaen" w:hAnsi="Sylfaen" w:cs="Sylfaen"/>
          <w:sz w:val="24"/>
          <w:szCs w:val="24"/>
        </w:rPr>
      </w:pPr>
      <w:r w:rsidRPr="00CD6573">
        <w:rPr>
          <w:rFonts w:ascii="Sylfaen" w:hAnsi="Sylfaen" w:cs="Sylfaen"/>
          <w:sz w:val="24"/>
          <w:szCs w:val="24"/>
          <w:lang w:val="ru-RU"/>
        </w:rPr>
        <w:t>Առաջարկում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Pr="00CD6573">
        <w:rPr>
          <w:rFonts w:ascii="Sylfaen" w:hAnsi="Sylfaen" w:cs="Sylfaen"/>
          <w:sz w:val="24"/>
          <w:szCs w:val="24"/>
          <w:lang w:val="ru-RU"/>
        </w:rPr>
        <w:t>ենք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</w:rPr>
        <w:t>“Բ</w:t>
      </w:r>
      <w:r w:rsidRPr="00CD6573">
        <w:rPr>
          <w:rFonts w:ascii="Sylfaen" w:hAnsi="Sylfaen" w:cs="Sylfaen"/>
          <w:sz w:val="24"/>
          <w:szCs w:val="24"/>
          <w:lang w:val="ru-RU"/>
        </w:rPr>
        <w:t>նության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Pr="00CD6573">
        <w:rPr>
          <w:rFonts w:ascii="Sylfaen" w:hAnsi="Sylfaen" w:cs="Sylfaen"/>
          <w:sz w:val="24"/>
          <w:szCs w:val="24"/>
          <w:lang w:val="ru-RU"/>
        </w:rPr>
        <w:t>հատուկ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Pr="00CD6573">
        <w:rPr>
          <w:rFonts w:ascii="Sylfaen" w:hAnsi="Sylfaen" w:cs="Sylfaen"/>
          <w:sz w:val="24"/>
          <w:szCs w:val="24"/>
          <w:lang w:val="ru-RU"/>
        </w:rPr>
        <w:t>պահպանվող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Pr="00CD6573">
        <w:rPr>
          <w:rFonts w:ascii="Sylfaen" w:hAnsi="Sylfaen" w:cs="Sylfaen"/>
          <w:sz w:val="24"/>
          <w:szCs w:val="24"/>
          <w:lang w:val="ru-RU"/>
        </w:rPr>
        <w:t>տարածքների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Pr="00CD6573">
        <w:rPr>
          <w:rFonts w:ascii="Sylfaen" w:hAnsi="Sylfaen" w:cs="Sylfaen"/>
          <w:sz w:val="24"/>
          <w:szCs w:val="24"/>
          <w:lang w:val="ru-RU"/>
        </w:rPr>
        <w:t>մասին</w:t>
      </w:r>
      <w:r w:rsidR="00A81A9F">
        <w:rPr>
          <w:rFonts w:ascii="Sylfaen" w:hAnsi="Sylfaen" w:cs="Sylfaen"/>
          <w:sz w:val="24"/>
          <w:szCs w:val="24"/>
        </w:rPr>
        <w:t>”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Pr="00CD6573">
        <w:rPr>
          <w:rFonts w:ascii="Sylfaen" w:hAnsi="Sylfaen" w:cs="Sylfaen"/>
          <w:sz w:val="24"/>
          <w:szCs w:val="24"/>
          <w:lang w:val="ru-RU"/>
        </w:rPr>
        <w:t>ՀՀ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օրենք</w:t>
      </w:r>
      <w:r w:rsidR="00420AD0">
        <w:rPr>
          <w:rFonts w:ascii="Sylfaen" w:hAnsi="Sylfaen" w:cs="Sylfaen"/>
          <w:sz w:val="24"/>
          <w:szCs w:val="24"/>
          <w:lang w:val="ru-RU"/>
        </w:rPr>
        <w:t>ի</w:t>
      </w:r>
      <w:r w:rsidR="00A81A9F">
        <w:rPr>
          <w:rFonts w:ascii="Sylfaen" w:hAnsi="Sylfaen" w:cs="Sylfaen"/>
          <w:sz w:val="24"/>
          <w:szCs w:val="24"/>
        </w:rPr>
        <w:t xml:space="preserve"> </w:t>
      </w:r>
      <w:r w:rsidRPr="00CD6573">
        <w:rPr>
          <w:rFonts w:ascii="Sylfaen" w:hAnsi="Sylfaen" w:cs="Sylfaen"/>
          <w:sz w:val="24"/>
          <w:szCs w:val="24"/>
          <w:lang w:val="ru-RU"/>
        </w:rPr>
        <w:t>փոփոխություններ</w:t>
      </w:r>
      <w:r w:rsidR="00A81A9F">
        <w:rPr>
          <w:rFonts w:ascii="Sylfaen" w:hAnsi="Sylfaen" w:cs="Sylfaen"/>
          <w:sz w:val="24"/>
          <w:szCs w:val="24"/>
        </w:rPr>
        <w:t xml:space="preserve">ը ներկայացնել </w:t>
      </w:r>
      <w:r w:rsidRPr="00CD6573">
        <w:rPr>
          <w:rFonts w:ascii="Sylfaen" w:hAnsi="Sylfaen" w:cs="Sylfaen"/>
          <w:sz w:val="24"/>
          <w:szCs w:val="24"/>
          <w:lang w:val="ru-RU"/>
        </w:rPr>
        <w:t>լիովին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Pr="00CD6573">
        <w:rPr>
          <w:rFonts w:ascii="Sylfaen" w:hAnsi="Sylfaen" w:cs="Sylfaen"/>
          <w:sz w:val="24"/>
          <w:szCs w:val="24"/>
          <w:lang w:val="ru-RU"/>
        </w:rPr>
        <w:t>նոր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նախագ</w:t>
      </w:r>
      <w:r w:rsidRPr="00CD6573">
        <w:rPr>
          <w:rFonts w:ascii="Sylfaen" w:hAnsi="Sylfaen" w:cs="Sylfaen"/>
          <w:sz w:val="24"/>
          <w:szCs w:val="24"/>
          <w:lang w:val="ru-RU"/>
        </w:rPr>
        <w:t>ծ</w:t>
      </w:r>
      <w:r w:rsidR="00A81A9F">
        <w:rPr>
          <w:rFonts w:ascii="Sylfaen" w:hAnsi="Sylfaen" w:cs="Sylfaen"/>
          <w:sz w:val="24"/>
          <w:szCs w:val="24"/>
        </w:rPr>
        <w:t>ի ձևով</w:t>
      </w:r>
      <w:r w:rsidRPr="00CD6573">
        <w:rPr>
          <w:rFonts w:ascii="Sylfaen" w:hAnsi="Sylfaen" w:cs="Sylfaen"/>
          <w:sz w:val="24"/>
          <w:szCs w:val="24"/>
        </w:rPr>
        <w:t xml:space="preserve">:  </w:t>
      </w:r>
      <w:r w:rsidR="00420AD0">
        <w:rPr>
          <w:rFonts w:ascii="Sylfaen" w:hAnsi="Sylfaen" w:cs="Sylfaen"/>
          <w:sz w:val="24"/>
          <w:szCs w:val="24"/>
          <w:lang w:val="ru-RU"/>
        </w:rPr>
        <w:t>Ն</w:t>
      </w:r>
      <w:r>
        <w:rPr>
          <w:rFonts w:ascii="Sylfaen" w:hAnsi="Sylfaen" w:cs="Sylfaen"/>
          <w:sz w:val="24"/>
          <w:szCs w:val="24"/>
          <w:lang w:val="ru-RU"/>
        </w:rPr>
        <w:t>ախագծի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կառուցվածքի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և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բովանդակության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ամբողջական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ուսումնասիրությունը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թույլ</w:t>
      </w:r>
      <w:r w:rsidRPr="00CD6573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տալիս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արձանագրելու</w:t>
      </w:r>
      <w:r w:rsidRPr="00CD6573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որ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</w:rPr>
        <w:t xml:space="preserve">ամբողջությամբ </w:t>
      </w:r>
      <w:r>
        <w:rPr>
          <w:rFonts w:ascii="Sylfaen" w:hAnsi="Sylfaen" w:cs="Sylfaen"/>
          <w:sz w:val="24"/>
          <w:szCs w:val="24"/>
          <w:lang w:val="ru-RU"/>
        </w:rPr>
        <w:t>վերանայվել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դրա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հասկացությունների</w:t>
      </w:r>
      <w:r w:rsidRPr="00CD6573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t>ապարատը</w:t>
      </w:r>
      <w:r w:rsidRPr="00CD6573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հատուկ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պահպանվող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տարածքների</w:t>
      </w:r>
      <w:r w:rsidRPr="00CD657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կատեգորիաները</w:t>
      </w:r>
      <w:r w:rsidR="005816B3">
        <w:rPr>
          <w:rFonts w:ascii="Sylfaen" w:hAnsi="Sylfaen" w:cs="Sylfaen"/>
          <w:sz w:val="24"/>
          <w:szCs w:val="24"/>
        </w:rPr>
        <w:t xml:space="preserve">, այդ կատեգորիաների իրավական ռեժիմները </w:t>
      </w:r>
      <w:r w:rsidR="005816B3" w:rsidRPr="005816B3">
        <w:rPr>
          <w:rFonts w:ascii="Sylfaen" w:hAnsi="Sylfaen" w:cs="Sylfaen"/>
          <w:sz w:val="24"/>
          <w:szCs w:val="24"/>
        </w:rPr>
        <w:t>(</w:t>
      </w:r>
      <w:r w:rsidR="005816B3">
        <w:rPr>
          <w:rFonts w:ascii="Sylfaen" w:hAnsi="Sylfaen" w:cs="Sylfaen"/>
          <w:sz w:val="24"/>
          <w:szCs w:val="24"/>
        </w:rPr>
        <w:t>օրինակ` արգելոցների գործունեության համար անհրաժեշտ օբյեկտների ցանկի նախատեսումը</w:t>
      </w:r>
      <w:r w:rsidR="005816B3" w:rsidRPr="005816B3">
        <w:rPr>
          <w:rFonts w:ascii="Sylfaen" w:hAnsi="Sylfaen" w:cs="Sylfaen"/>
          <w:sz w:val="24"/>
          <w:szCs w:val="24"/>
        </w:rPr>
        <w:t>)</w:t>
      </w:r>
      <w:r w:rsidR="005816B3">
        <w:rPr>
          <w:rFonts w:ascii="Sylfaen" w:hAnsi="Sylfaen" w:cs="Sylfaen"/>
          <w:sz w:val="24"/>
          <w:szCs w:val="24"/>
        </w:rPr>
        <w:t xml:space="preserve"> բնության հատուկ պահպանվող տարածքների </w:t>
      </w:r>
      <w:r w:rsidR="005816B3" w:rsidRPr="005816B3">
        <w:rPr>
          <w:rFonts w:ascii="Sylfaen" w:hAnsi="Sylfaen" w:cs="Sylfaen"/>
          <w:sz w:val="24"/>
          <w:szCs w:val="24"/>
        </w:rPr>
        <w:t>(</w:t>
      </w:r>
      <w:r w:rsidR="005816B3">
        <w:rPr>
          <w:rFonts w:ascii="Sylfaen" w:hAnsi="Sylfaen" w:cs="Sylfaen"/>
          <w:sz w:val="24"/>
          <w:szCs w:val="24"/>
        </w:rPr>
        <w:t>այսուհետ` ԲՀՊՏ</w:t>
      </w:r>
      <w:r w:rsidR="005816B3" w:rsidRPr="005816B3">
        <w:rPr>
          <w:rFonts w:ascii="Sylfaen" w:hAnsi="Sylfaen" w:cs="Sylfaen"/>
          <w:sz w:val="24"/>
          <w:szCs w:val="24"/>
        </w:rPr>
        <w:t>)</w:t>
      </w:r>
      <w:r w:rsidR="005816B3">
        <w:rPr>
          <w:rFonts w:ascii="Sylfaen" w:hAnsi="Sylfaen" w:cs="Sylfaen"/>
          <w:sz w:val="24"/>
          <w:szCs w:val="24"/>
        </w:rPr>
        <w:t xml:space="preserve"> կառավարման գործառույթների բովանդակությունը </w:t>
      </w:r>
      <w:r w:rsidR="005816B3" w:rsidRPr="005816B3">
        <w:rPr>
          <w:rFonts w:ascii="Sylfaen" w:hAnsi="Sylfaen" w:cs="Sylfaen"/>
          <w:sz w:val="24"/>
          <w:szCs w:val="24"/>
        </w:rPr>
        <w:t>(</w:t>
      </w:r>
      <w:r w:rsidR="005816B3">
        <w:rPr>
          <w:rFonts w:ascii="Sylfaen" w:hAnsi="Sylfaen" w:cs="Sylfaen"/>
          <w:sz w:val="24"/>
          <w:szCs w:val="24"/>
        </w:rPr>
        <w:t>մոնիթորինգ, կադաստր, ուսումնասիրություններ և այլն</w:t>
      </w:r>
      <w:r w:rsidR="005816B3" w:rsidRPr="005816B3">
        <w:rPr>
          <w:rFonts w:ascii="Sylfaen" w:hAnsi="Sylfaen" w:cs="Sylfaen"/>
          <w:sz w:val="24"/>
          <w:szCs w:val="24"/>
        </w:rPr>
        <w:t>)</w:t>
      </w:r>
      <w:r w:rsidR="005816B3">
        <w:rPr>
          <w:rFonts w:ascii="Sylfaen" w:hAnsi="Sylfaen" w:cs="Sylfaen"/>
          <w:sz w:val="24"/>
          <w:szCs w:val="24"/>
        </w:rPr>
        <w:t>, ներդրվել</w:t>
      </w:r>
      <w:r w:rsid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է</w:t>
      </w:r>
      <w:r w:rsidR="005816B3">
        <w:rPr>
          <w:rFonts w:ascii="Sylfaen" w:hAnsi="Sylfaen" w:cs="Sylfaen"/>
          <w:sz w:val="24"/>
          <w:szCs w:val="24"/>
        </w:rPr>
        <w:t xml:space="preserve"> ԲՀՊՏ-ների կատեգորիա</w:t>
      </w:r>
      <w:r w:rsidR="000C1060">
        <w:rPr>
          <w:rFonts w:ascii="Sylfaen" w:hAnsi="Sylfaen" w:cs="Sylfaen"/>
          <w:sz w:val="24"/>
          <w:szCs w:val="24"/>
          <w:lang w:val="ru-RU"/>
        </w:rPr>
        <w:t>ների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5816B3">
        <w:rPr>
          <w:rFonts w:ascii="Sylfaen" w:hAnsi="Sylfaen" w:cs="Sylfaen"/>
          <w:sz w:val="24"/>
          <w:szCs w:val="24"/>
        </w:rPr>
        <w:t>այնպիսի տեսակ</w:t>
      </w:r>
      <w:r w:rsidR="000C1060">
        <w:rPr>
          <w:rFonts w:ascii="Sylfaen" w:hAnsi="Sylfaen" w:cs="Sylfaen"/>
          <w:sz w:val="24"/>
          <w:szCs w:val="24"/>
          <w:lang w:val="ru-RU"/>
        </w:rPr>
        <w:t>ներ</w:t>
      </w:r>
      <w:r w:rsidR="005816B3">
        <w:rPr>
          <w:rFonts w:ascii="Sylfaen" w:hAnsi="Sylfaen" w:cs="Sylfaen"/>
          <w:sz w:val="24"/>
          <w:szCs w:val="24"/>
        </w:rPr>
        <w:t>`</w:t>
      </w:r>
      <w:r w:rsidR="005816B3" w:rsidRPr="005816B3">
        <w:rPr>
          <w:rFonts w:ascii="Sylfaen" w:hAnsi="Sylfaen" w:cs="Sylfaen"/>
          <w:sz w:val="24"/>
          <w:szCs w:val="24"/>
        </w:rPr>
        <w:t xml:space="preserve"> </w:t>
      </w:r>
      <w:r w:rsidR="005816B3">
        <w:rPr>
          <w:rFonts w:ascii="Sylfaen" w:hAnsi="Sylfaen" w:cs="Sylfaen"/>
          <w:sz w:val="24"/>
          <w:szCs w:val="24"/>
        </w:rPr>
        <w:t>կենսոլորտային արգելոց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կամ</w:t>
      </w:r>
      <w:r w:rsidR="000C1060" w:rsidRPr="000C1060">
        <w:rPr>
          <w:rFonts w:ascii="Sylfaen" w:hAnsi="Sylfaen" w:cs="Sylfaen"/>
          <w:sz w:val="24"/>
          <w:szCs w:val="24"/>
        </w:rPr>
        <w:t xml:space="preserve"> ջրաերկրաբանական</w:t>
      </w:r>
      <w:r w:rsidR="000C1060" w:rsidRPr="000C1060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0C1060" w:rsidRPr="000C1060">
        <w:rPr>
          <w:rFonts w:ascii="Sylfaen" w:hAnsi="Sylfaen" w:cs="Sylfaen"/>
          <w:sz w:val="24"/>
          <w:szCs w:val="24"/>
        </w:rPr>
        <w:t>բնության</w:t>
      </w:r>
      <w:r w:rsidR="000C1060" w:rsidRPr="000C1060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0C1060" w:rsidRPr="000C1060">
        <w:rPr>
          <w:rFonts w:ascii="Sylfaen" w:hAnsi="Sylfaen" w:cs="Sylfaen"/>
          <w:sz w:val="24"/>
          <w:szCs w:val="24"/>
        </w:rPr>
        <w:t>հուշարձան,</w:t>
      </w:r>
      <w:r w:rsidR="005816B3">
        <w:rPr>
          <w:rFonts w:ascii="Sylfaen" w:hAnsi="Sylfaen" w:cs="Sylfaen"/>
          <w:sz w:val="24"/>
          <w:szCs w:val="24"/>
        </w:rPr>
        <w:t xml:space="preserve"> որ</w:t>
      </w:r>
      <w:r w:rsidR="000C1060">
        <w:rPr>
          <w:rFonts w:ascii="Sylfaen" w:hAnsi="Sylfaen" w:cs="Sylfaen"/>
          <w:sz w:val="24"/>
          <w:szCs w:val="24"/>
          <w:lang w:val="ru-RU"/>
        </w:rPr>
        <w:t>ոնք</w:t>
      </w:r>
      <w:r w:rsidR="005816B3">
        <w:rPr>
          <w:rFonts w:ascii="Sylfaen" w:hAnsi="Sylfaen" w:cs="Sylfaen"/>
          <w:sz w:val="24"/>
          <w:szCs w:val="24"/>
        </w:rPr>
        <w:t xml:space="preserve"> երբևէ հայտնի </w:t>
      </w:r>
      <w:r w:rsidR="000C1060">
        <w:rPr>
          <w:rFonts w:ascii="Sylfaen" w:hAnsi="Sylfaen" w:cs="Sylfaen"/>
          <w:sz w:val="24"/>
          <w:szCs w:val="24"/>
        </w:rPr>
        <w:t>չ</w:t>
      </w:r>
      <w:r w:rsidR="000C1060">
        <w:rPr>
          <w:rFonts w:ascii="Sylfaen" w:hAnsi="Sylfaen" w:cs="Sylfaen"/>
          <w:sz w:val="24"/>
          <w:szCs w:val="24"/>
          <w:lang w:val="ru-RU"/>
        </w:rPr>
        <w:t>են</w:t>
      </w:r>
      <w:r w:rsidR="005816B3">
        <w:rPr>
          <w:rFonts w:ascii="Sylfaen" w:hAnsi="Sylfaen" w:cs="Sylfaen"/>
          <w:sz w:val="24"/>
          <w:szCs w:val="24"/>
        </w:rPr>
        <w:t xml:space="preserve"> եղել ՀՀ էկոլոգիական օրենսդրությանը: Այսինքն, թղթին է հանձնվել ոչ թե գործող օրենքում փոփոխություններ կատարելու մասին, այլ օրենքի լիովին նոր նախագիծ: Անշուշտ, դրանում պահպանվել են գործող օրենքի բազմաթիվ բաղադրիչներ, ինչը բնական է միմյանց փոխարինող  իրավական ակտերի  էվոլուցիոն զարգացման ընթացքում: Իրավական ակտում կատարվող փոփոխությունները և լրացումները </w:t>
      </w:r>
      <w:r w:rsidR="00A81A9F">
        <w:rPr>
          <w:rFonts w:ascii="Sylfaen" w:hAnsi="Sylfaen" w:cs="Sylfaen"/>
          <w:sz w:val="24"/>
          <w:szCs w:val="24"/>
        </w:rPr>
        <w:t>կոչված են շտկելու դրա այս կամ այն ինստիտուտ, իրավական առանձին նորմ, իսկ այն դեպքերում, երբ վերանայվում է հարաբերությունների ամբողջ համակարգը, այն ստանում է նոր իրավական ակտի ձև:  Այս և տեխնիկական այլ պատճառներից ելնելով` նախագծի հեղինակները նույնպես հարկադրված են եղել ամբողջ օրենքը շարադրել նոր խմբագրությամբ</w:t>
      </w:r>
      <w:r w:rsidR="00A81A9F" w:rsidRPr="00A81A9F">
        <w:rPr>
          <w:rFonts w:ascii="Sylfaen" w:hAnsi="Sylfaen" w:cs="Sylfaen"/>
          <w:sz w:val="24"/>
          <w:szCs w:val="24"/>
        </w:rPr>
        <w:t>:</w:t>
      </w:r>
      <w:r w:rsid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Ք</w:t>
      </w:r>
      <w:r w:rsidR="00A81A9F">
        <w:rPr>
          <w:rFonts w:ascii="Sylfaen" w:hAnsi="Sylfaen" w:cs="Sylfaen"/>
          <w:sz w:val="24"/>
          <w:szCs w:val="24"/>
        </w:rPr>
        <w:t xml:space="preserve">անի որ </w:t>
      </w:r>
      <w:r w:rsidR="00DF730C">
        <w:rPr>
          <w:rFonts w:ascii="Sylfaen" w:hAnsi="Sylfaen" w:cs="Sylfaen"/>
          <w:sz w:val="24"/>
          <w:szCs w:val="24"/>
        </w:rPr>
        <w:t xml:space="preserve">գրեթե բոլոր նորմերում </w:t>
      </w:r>
      <w:r w:rsidR="00A81A9F">
        <w:rPr>
          <w:rFonts w:ascii="Sylfaen" w:hAnsi="Sylfaen" w:cs="Sylfaen"/>
          <w:sz w:val="24"/>
          <w:szCs w:val="24"/>
        </w:rPr>
        <w:t>կամ ինստիտուտներում կատարվել են զգալի, էական փոփ</w:t>
      </w:r>
      <w:r w:rsidR="00E7384D">
        <w:rPr>
          <w:rFonts w:ascii="Sylfaen" w:hAnsi="Sylfaen" w:cs="Sylfaen"/>
          <w:sz w:val="24"/>
          <w:szCs w:val="24"/>
        </w:rPr>
        <w:t>ո</w:t>
      </w:r>
      <w:r w:rsidR="00A81A9F">
        <w:rPr>
          <w:rFonts w:ascii="Sylfaen" w:hAnsi="Sylfaen" w:cs="Sylfaen"/>
          <w:sz w:val="24"/>
          <w:szCs w:val="24"/>
        </w:rPr>
        <w:t>խություններ</w:t>
      </w:r>
      <w:r w:rsidR="00A81A9F" w:rsidRPr="00A81A9F">
        <w:rPr>
          <w:rFonts w:ascii="Sylfaen" w:hAnsi="Sylfaen" w:cs="Sylfaen"/>
          <w:sz w:val="24"/>
          <w:szCs w:val="24"/>
        </w:rPr>
        <w:t xml:space="preserve">, </w:t>
      </w:r>
      <w:r w:rsidR="00A81A9F">
        <w:rPr>
          <w:rFonts w:ascii="Sylfaen" w:hAnsi="Sylfaen" w:cs="Sylfaen"/>
          <w:sz w:val="24"/>
          <w:szCs w:val="24"/>
          <w:lang w:val="ru-RU"/>
        </w:rPr>
        <w:t>անհնար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է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դարձել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նաև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դրանց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առանձին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ինկորպորացիան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գործող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ակտի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տեքստում</w:t>
      </w:r>
      <w:r w:rsidR="00A81A9F">
        <w:rPr>
          <w:rFonts w:ascii="Sylfaen" w:hAnsi="Sylfaen" w:cs="Sylfaen"/>
          <w:sz w:val="24"/>
          <w:szCs w:val="24"/>
        </w:rPr>
        <w:t>: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Սա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ևս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հաստատում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է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մեր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առաջարկի</w:t>
      </w:r>
      <w:r w:rsidR="00A81A9F" w:rsidRPr="00A81A9F">
        <w:rPr>
          <w:rFonts w:ascii="Sylfaen" w:hAnsi="Sylfaen" w:cs="Sylfaen"/>
          <w:sz w:val="24"/>
          <w:szCs w:val="24"/>
        </w:rPr>
        <w:t xml:space="preserve"> </w:t>
      </w:r>
      <w:r w:rsidR="00A81A9F">
        <w:rPr>
          <w:rFonts w:ascii="Sylfaen" w:hAnsi="Sylfaen" w:cs="Sylfaen"/>
          <w:sz w:val="24"/>
          <w:szCs w:val="24"/>
          <w:lang w:val="ru-RU"/>
        </w:rPr>
        <w:t>հիմնավորվածությունը</w:t>
      </w:r>
      <w:r w:rsidR="00A81A9F" w:rsidRPr="00A81A9F">
        <w:rPr>
          <w:rFonts w:ascii="Sylfaen" w:hAnsi="Sylfaen" w:cs="Sylfaen"/>
          <w:sz w:val="24"/>
          <w:szCs w:val="24"/>
        </w:rPr>
        <w:t>:</w:t>
      </w:r>
      <w:r w:rsidR="00A81A9F">
        <w:rPr>
          <w:rFonts w:ascii="Sylfaen" w:hAnsi="Sylfaen" w:cs="Sylfaen"/>
          <w:sz w:val="24"/>
          <w:szCs w:val="24"/>
        </w:rPr>
        <w:t xml:space="preserve"> </w:t>
      </w:r>
    </w:p>
    <w:p w:rsidR="00A81A9F" w:rsidRPr="00420AD0" w:rsidRDefault="00A81A9F" w:rsidP="00CE5372">
      <w:pPr>
        <w:pStyle w:val="ListParagraph"/>
        <w:numPr>
          <w:ilvl w:val="0"/>
          <w:numId w:val="1"/>
        </w:numPr>
        <w:spacing w:after="0"/>
        <w:ind w:firstLine="273"/>
        <w:jc w:val="both"/>
        <w:rPr>
          <w:rFonts w:ascii="Sylfaen" w:hAnsi="Sylfaen" w:cs="Sylfaen"/>
          <w:sz w:val="24"/>
          <w:szCs w:val="24"/>
        </w:rPr>
      </w:pPr>
      <w:r w:rsidRPr="00A81A9F">
        <w:rPr>
          <w:rFonts w:ascii="Sylfaen" w:hAnsi="Sylfaen" w:cs="Sylfaen"/>
          <w:sz w:val="24"/>
          <w:szCs w:val="24"/>
          <w:lang w:val="ru-RU"/>
        </w:rPr>
        <w:t>Նախագծի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="00420AD0" w:rsidRPr="00420AD0">
        <w:rPr>
          <w:rFonts w:ascii="Sylfaen" w:hAnsi="Sylfaen" w:cs="Sylfaen"/>
          <w:sz w:val="24"/>
          <w:szCs w:val="24"/>
        </w:rPr>
        <w:t>1-</w:t>
      </w:r>
      <w:r w:rsidRPr="00A81A9F">
        <w:rPr>
          <w:rFonts w:ascii="Sylfaen" w:hAnsi="Sylfaen" w:cs="Sylfaen"/>
          <w:sz w:val="24"/>
          <w:szCs w:val="24"/>
          <w:lang w:val="ru-RU"/>
        </w:rPr>
        <w:t>ին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հոդվածն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անհրաժեշտ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է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շարադրել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հետևյալ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կերպ</w:t>
      </w:r>
      <w:r w:rsidRPr="00A81A9F">
        <w:rPr>
          <w:rFonts w:ascii="Sylfaen" w:hAnsi="Sylfaen" w:cs="Sylfaen"/>
          <w:sz w:val="24"/>
          <w:szCs w:val="24"/>
        </w:rPr>
        <w:t>. «</w:t>
      </w:r>
      <w:r w:rsidRPr="00A81A9F">
        <w:rPr>
          <w:rFonts w:ascii="Sylfaen" w:hAnsi="Sylfaen" w:cs="Sylfaen"/>
          <w:i/>
          <w:sz w:val="24"/>
          <w:szCs w:val="24"/>
        </w:rPr>
        <w:t>Սույն</w:t>
      </w:r>
      <w:r w:rsidRPr="00A81A9F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օրենք</w:t>
      </w:r>
      <w:r w:rsidRPr="00A81A9F">
        <w:rPr>
          <w:rFonts w:ascii="Sylfaen" w:hAnsi="Sylfaen" w:cs="Sylfaen"/>
          <w:i/>
          <w:sz w:val="24"/>
          <w:szCs w:val="24"/>
          <w:lang w:val="ru-RU"/>
        </w:rPr>
        <w:t>ը</w:t>
      </w:r>
      <w:r w:rsidRPr="00A81A9F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կարգավորում</w:t>
      </w:r>
      <w:r w:rsidRPr="00A81A9F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  <w:lang w:val="ru-RU"/>
        </w:rPr>
        <w:t>է</w:t>
      </w:r>
      <w:r w:rsidRPr="00A81A9F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Հայաստանի</w:t>
      </w:r>
      <w:r w:rsidRPr="00A81A9F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Հանրապետության</w:t>
      </w:r>
      <w:r w:rsidRPr="00A81A9F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բնության</w:t>
      </w:r>
      <w:r w:rsidRPr="00A81A9F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հատուկ</w:t>
      </w:r>
      <w:r w:rsidRPr="00A81A9F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պահպանվող</w:t>
      </w:r>
      <w:r w:rsidRPr="00A81A9F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տարածքների</w:t>
      </w:r>
      <w:r w:rsidRPr="00A81A9F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ստեղծման</w:t>
      </w:r>
      <w:r w:rsidRPr="00A81A9F">
        <w:rPr>
          <w:rFonts w:ascii="Sylfaen" w:hAnsi="Sylfaen" w:cs="Sylfaen"/>
          <w:i/>
          <w:sz w:val="24"/>
          <w:szCs w:val="24"/>
          <w:lang w:val="af-ZA"/>
        </w:rPr>
        <w:t xml:space="preserve">, </w:t>
      </w:r>
      <w:r w:rsidRPr="00A81A9F">
        <w:rPr>
          <w:rFonts w:ascii="Sylfaen" w:hAnsi="Sylfaen" w:cs="Sylfaen"/>
          <w:i/>
          <w:sz w:val="24"/>
          <w:szCs w:val="24"/>
        </w:rPr>
        <w:t xml:space="preserve">պահպանության, </w:t>
      </w:r>
      <w:r w:rsidRPr="00A81A9F">
        <w:rPr>
          <w:rFonts w:ascii="Sylfaen" w:hAnsi="Sylfaen" w:cs="Sylfaen"/>
          <w:i/>
          <w:sz w:val="24"/>
          <w:szCs w:val="24"/>
          <w:lang w:val="ru-RU"/>
        </w:rPr>
        <w:t>օգտագործման</w:t>
      </w:r>
      <w:r w:rsidRPr="00A81A9F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ռեժիմների</w:t>
      </w:r>
      <w:r w:rsidRPr="00A81A9F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և</w:t>
      </w:r>
      <w:r w:rsidRPr="00A81A9F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կառավարման</w:t>
      </w:r>
      <w:r w:rsidRPr="00A81A9F">
        <w:rPr>
          <w:rFonts w:ascii="Sylfaen" w:hAnsi="Sylfaen"/>
          <w:i/>
          <w:color w:val="FF0000"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A81A9F">
        <w:rPr>
          <w:rFonts w:ascii="Sylfaen" w:hAnsi="Sylfaen" w:cs="Sylfaen"/>
          <w:i/>
          <w:sz w:val="24"/>
          <w:szCs w:val="24"/>
        </w:rPr>
        <w:t>հարաբերությունները</w:t>
      </w:r>
      <w:r w:rsidRPr="00A81A9F">
        <w:rPr>
          <w:rFonts w:ascii="Sylfaen" w:hAnsi="Sylfaen" w:cs="Sylfaen"/>
        </w:rPr>
        <w:t>»</w:t>
      </w:r>
      <w:r w:rsidRPr="00A81A9F">
        <w:rPr>
          <w:rFonts w:ascii="Sylfaen" w:hAnsi="Sylfaen" w:cs="Sylfaen"/>
          <w:lang w:val="af-ZA"/>
        </w:rPr>
        <w:t>:</w:t>
      </w:r>
      <w:r w:rsidRPr="00A81A9F">
        <w:rPr>
          <w:rFonts w:ascii="Sylfaen" w:hAnsi="Sylfaen" w:cs="Sylfaen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Հոդվածի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նման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շարդարանքը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թվում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է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ավելի</w:t>
      </w:r>
      <w:r w:rsidRPr="00A81A9F">
        <w:rPr>
          <w:rFonts w:ascii="Sylfaen" w:hAnsi="Sylfaen" w:cs="Sylfaen"/>
          <w:sz w:val="24"/>
          <w:szCs w:val="24"/>
        </w:rPr>
        <w:t xml:space="preserve"> </w:t>
      </w:r>
      <w:r w:rsidRPr="00A81A9F">
        <w:rPr>
          <w:rFonts w:ascii="Sylfaen" w:hAnsi="Sylfaen" w:cs="Sylfaen"/>
          <w:sz w:val="24"/>
          <w:szCs w:val="24"/>
          <w:lang w:val="ru-RU"/>
        </w:rPr>
        <w:t>հիմնավոր</w:t>
      </w:r>
      <w:r w:rsidRPr="00A81A9F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որովհետև</w:t>
      </w:r>
      <w:r w:rsidRPr="00A81A9F"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  <w:lang w:val="ru-RU"/>
        </w:rPr>
        <w:t>Օրենքը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կարգավորում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ԲՀՊՏ</w:t>
      </w:r>
      <w:r w:rsidR="00420AD0" w:rsidRPr="00420AD0">
        <w:rPr>
          <w:rFonts w:ascii="Sylfaen" w:hAnsi="Sylfaen" w:cs="Sylfaen"/>
          <w:sz w:val="24"/>
          <w:szCs w:val="24"/>
        </w:rPr>
        <w:t>-</w:t>
      </w:r>
      <w:r w:rsidR="00420AD0">
        <w:rPr>
          <w:rFonts w:ascii="Sylfaen" w:hAnsi="Sylfaen" w:cs="Sylfaen"/>
          <w:sz w:val="24"/>
          <w:szCs w:val="24"/>
          <w:lang w:val="ru-RU"/>
        </w:rPr>
        <w:t>ների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ոչ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միայն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պահպանության</w:t>
      </w:r>
      <w:r w:rsidR="00420AD0" w:rsidRPr="00420AD0">
        <w:rPr>
          <w:rFonts w:ascii="Sylfaen" w:hAnsi="Sylfaen" w:cs="Sylfaen"/>
          <w:sz w:val="24"/>
          <w:szCs w:val="24"/>
        </w:rPr>
        <w:t xml:space="preserve">, </w:t>
      </w:r>
      <w:r w:rsidR="00420AD0">
        <w:rPr>
          <w:rFonts w:ascii="Sylfaen" w:hAnsi="Sylfaen" w:cs="Sylfaen"/>
          <w:sz w:val="24"/>
          <w:szCs w:val="24"/>
          <w:lang w:val="ru-RU"/>
        </w:rPr>
        <w:t>այլ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նաև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օգտագործման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հարաբերությունները</w:t>
      </w:r>
      <w:r w:rsidR="00420AD0" w:rsidRPr="00420AD0">
        <w:rPr>
          <w:rFonts w:ascii="Sylfaen" w:hAnsi="Sylfaen" w:cs="Sylfaen"/>
          <w:sz w:val="24"/>
          <w:szCs w:val="24"/>
        </w:rPr>
        <w:t xml:space="preserve">, 2. </w:t>
      </w:r>
      <w:r w:rsidR="00420AD0">
        <w:rPr>
          <w:rFonts w:ascii="Sylfaen" w:hAnsi="Sylfaen" w:cs="Sylfaen"/>
          <w:sz w:val="24"/>
          <w:szCs w:val="24"/>
          <w:lang w:val="ru-RU"/>
        </w:rPr>
        <w:t>Օրենքը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կարգավորում</w:t>
      </w:r>
      <w:r w:rsidR="00420AD0" w:rsidRPr="00420AD0">
        <w:rPr>
          <w:rFonts w:ascii="Sylfaen" w:hAnsi="Sylfaen" w:cs="Sylfaen"/>
          <w:sz w:val="24"/>
          <w:szCs w:val="24"/>
        </w:rPr>
        <w:t xml:space="preserve">  </w:t>
      </w:r>
      <w:r w:rsidR="00420AD0">
        <w:rPr>
          <w:rFonts w:ascii="Sylfaen" w:hAnsi="Sylfaen" w:cs="Sylfaen"/>
          <w:sz w:val="24"/>
          <w:szCs w:val="24"/>
          <w:lang w:val="ru-RU"/>
        </w:rPr>
        <w:t>է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ոչ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թե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վերոնշյալի</w:t>
      </w:r>
      <w:r w:rsidR="00420AD0" w:rsidRPr="00420AD0">
        <w:rPr>
          <w:rFonts w:ascii="Sylfaen" w:hAnsi="Sylfaen" w:cs="Sylfaen"/>
          <w:sz w:val="24"/>
          <w:szCs w:val="24"/>
        </w:rPr>
        <w:t xml:space="preserve">  «</w:t>
      </w:r>
      <w:r w:rsidR="00420AD0">
        <w:rPr>
          <w:rFonts w:ascii="Sylfaen" w:hAnsi="Sylfaen" w:cs="Sylfaen"/>
          <w:sz w:val="24"/>
          <w:szCs w:val="24"/>
          <w:lang w:val="ru-RU"/>
        </w:rPr>
        <w:t>հետ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lastRenderedPageBreak/>
        <w:t>կապված</w:t>
      </w:r>
      <w:r w:rsidR="00420AD0" w:rsidRPr="00420AD0">
        <w:rPr>
          <w:rFonts w:ascii="Sylfaen" w:hAnsi="Sylfaen" w:cs="Sylfaen"/>
          <w:sz w:val="24"/>
          <w:szCs w:val="24"/>
        </w:rPr>
        <w:t xml:space="preserve">», </w:t>
      </w:r>
      <w:r w:rsidR="00420AD0">
        <w:rPr>
          <w:rFonts w:ascii="Sylfaen" w:hAnsi="Sylfaen" w:cs="Sylfaen"/>
          <w:sz w:val="24"/>
          <w:szCs w:val="24"/>
          <w:lang w:val="ru-RU"/>
        </w:rPr>
        <w:t>այլ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անմիջապես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E7384D">
        <w:rPr>
          <w:rFonts w:ascii="Sylfaen" w:hAnsi="Sylfaen" w:cs="Sylfaen"/>
          <w:sz w:val="24"/>
          <w:szCs w:val="24"/>
        </w:rPr>
        <w:t xml:space="preserve">այդ </w:t>
      </w:r>
      <w:r w:rsidR="00420AD0">
        <w:rPr>
          <w:rFonts w:ascii="Sylfaen" w:hAnsi="Sylfaen" w:cs="Sylfaen"/>
          <w:sz w:val="24"/>
          <w:szCs w:val="24"/>
          <w:lang w:val="ru-RU"/>
        </w:rPr>
        <w:t>հարաբերությունները</w:t>
      </w:r>
      <w:r w:rsidR="00420AD0">
        <w:rPr>
          <w:rStyle w:val="FootnoteReference"/>
          <w:rFonts w:ascii="Sylfaen" w:hAnsi="Sylfaen" w:cs="Sylfaen"/>
          <w:sz w:val="24"/>
          <w:szCs w:val="24"/>
          <w:lang w:val="ru-RU"/>
        </w:rPr>
        <w:footnoteReference w:id="2"/>
      </w:r>
      <w:r w:rsidR="00E7384D">
        <w:rPr>
          <w:rFonts w:ascii="Sylfaen" w:hAnsi="Sylfaen" w:cs="Sylfaen"/>
          <w:sz w:val="24"/>
          <w:szCs w:val="24"/>
        </w:rPr>
        <w:t>,</w:t>
      </w:r>
      <w:r w:rsidR="00420AD0" w:rsidRPr="00420AD0">
        <w:rPr>
          <w:rFonts w:ascii="Sylfaen" w:hAnsi="Sylfaen" w:cs="Sylfaen"/>
          <w:sz w:val="24"/>
          <w:szCs w:val="24"/>
        </w:rPr>
        <w:t xml:space="preserve"> 3. </w:t>
      </w:r>
      <w:r w:rsidR="00420AD0">
        <w:rPr>
          <w:rFonts w:ascii="Sylfaen" w:hAnsi="Sylfaen" w:cs="Sylfaen"/>
          <w:sz w:val="24"/>
          <w:szCs w:val="24"/>
          <w:lang w:val="ru-RU"/>
        </w:rPr>
        <w:t>հայերեն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E7384D">
        <w:rPr>
          <w:rFonts w:ascii="Sylfaen" w:hAnsi="Sylfaen" w:cs="Sylfaen"/>
          <w:sz w:val="24"/>
          <w:szCs w:val="24"/>
          <w:lang w:val="ru-RU"/>
        </w:rPr>
        <w:t>նախադասությ</w:t>
      </w:r>
      <w:r w:rsidR="00E7384D">
        <w:rPr>
          <w:rFonts w:ascii="Sylfaen" w:hAnsi="Sylfaen" w:cs="Sylfaen"/>
          <w:sz w:val="24"/>
          <w:szCs w:val="24"/>
        </w:rPr>
        <w:t>ու</w:t>
      </w:r>
      <w:r w:rsidR="00420AD0">
        <w:rPr>
          <w:rFonts w:ascii="Sylfaen" w:hAnsi="Sylfaen" w:cs="Sylfaen"/>
          <w:sz w:val="24"/>
          <w:szCs w:val="24"/>
          <w:lang w:val="ru-RU"/>
        </w:rPr>
        <w:t>ն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շար</w:t>
      </w:r>
      <w:r w:rsidR="00E7384D">
        <w:rPr>
          <w:rFonts w:ascii="Sylfaen" w:hAnsi="Sylfaen" w:cs="Sylfaen"/>
          <w:sz w:val="24"/>
          <w:szCs w:val="24"/>
        </w:rPr>
        <w:t>ա</w:t>
      </w:r>
      <w:r w:rsidR="00420AD0">
        <w:rPr>
          <w:rFonts w:ascii="Sylfaen" w:hAnsi="Sylfaen" w:cs="Sylfaen"/>
          <w:sz w:val="24"/>
          <w:szCs w:val="24"/>
          <w:lang w:val="ru-RU"/>
        </w:rPr>
        <w:t>դր</w:t>
      </w:r>
      <w:r w:rsidR="00E7384D">
        <w:rPr>
          <w:rFonts w:ascii="Sylfaen" w:hAnsi="Sylfaen" w:cs="Sylfaen"/>
          <w:sz w:val="24"/>
          <w:szCs w:val="24"/>
        </w:rPr>
        <w:t xml:space="preserve">ելիս </w:t>
      </w:r>
      <w:r w:rsidR="00420AD0">
        <w:rPr>
          <w:rFonts w:ascii="Sylfaen" w:hAnsi="Sylfaen" w:cs="Sylfaen"/>
          <w:sz w:val="24"/>
          <w:szCs w:val="24"/>
          <w:lang w:val="ru-RU"/>
        </w:rPr>
        <w:t>պետք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է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>
        <w:rPr>
          <w:rFonts w:ascii="Sylfaen" w:hAnsi="Sylfaen" w:cs="Sylfaen"/>
          <w:sz w:val="24"/>
          <w:szCs w:val="24"/>
          <w:lang w:val="ru-RU"/>
        </w:rPr>
        <w:t>խուսափել</w:t>
      </w:r>
      <w:r w:rsidR="00E7384D">
        <w:rPr>
          <w:rFonts w:ascii="Sylfaen" w:hAnsi="Sylfaen" w:cs="Sylfaen"/>
          <w:sz w:val="24"/>
          <w:szCs w:val="24"/>
        </w:rPr>
        <w:t xml:space="preserve"> </w:t>
      </w:r>
      <w:r w:rsidR="00E7384D">
        <w:rPr>
          <w:rFonts w:ascii="Sylfaen" w:hAnsi="Sylfaen" w:cs="Sylfaen"/>
          <w:sz w:val="24"/>
          <w:szCs w:val="24"/>
          <w:lang w:val="ru-RU"/>
        </w:rPr>
        <w:t>կրավորական</w:t>
      </w:r>
      <w:r w:rsidR="00E7384D" w:rsidRPr="00420AD0">
        <w:rPr>
          <w:rFonts w:ascii="Sylfaen" w:hAnsi="Sylfaen" w:cs="Sylfaen"/>
          <w:sz w:val="24"/>
          <w:szCs w:val="24"/>
        </w:rPr>
        <w:t xml:space="preserve"> </w:t>
      </w:r>
      <w:r w:rsidR="00E7384D">
        <w:rPr>
          <w:rFonts w:ascii="Sylfaen" w:hAnsi="Sylfaen" w:cs="Sylfaen"/>
          <w:sz w:val="24"/>
          <w:szCs w:val="24"/>
          <w:lang w:val="ru-RU"/>
        </w:rPr>
        <w:t>սեռի</w:t>
      </w:r>
      <w:r w:rsidR="00E7384D" w:rsidRPr="00420AD0">
        <w:rPr>
          <w:rFonts w:ascii="Sylfaen" w:hAnsi="Sylfaen" w:cs="Sylfaen"/>
          <w:sz w:val="24"/>
          <w:szCs w:val="24"/>
        </w:rPr>
        <w:t xml:space="preserve"> </w:t>
      </w:r>
      <w:r w:rsidR="00E7384D">
        <w:rPr>
          <w:rFonts w:ascii="Sylfaen" w:hAnsi="Sylfaen" w:cs="Sylfaen"/>
          <w:sz w:val="24"/>
          <w:szCs w:val="24"/>
          <w:lang w:val="ru-RU"/>
        </w:rPr>
        <w:t>օգտագործ</w:t>
      </w:r>
      <w:r w:rsidR="00E7384D">
        <w:rPr>
          <w:rFonts w:ascii="Sylfaen" w:hAnsi="Sylfaen" w:cs="Sylfaen"/>
          <w:sz w:val="24"/>
          <w:szCs w:val="24"/>
        </w:rPr>
        <w:t>ու</w:t>
      </w:r>
      <w:r w:rsidR="00E7384D">
        <w:rPr>
          <w:rFonts w:ascii="Sylfaen" w:hAnsi="Sylfaen" w:cs="Sylfaen"/>
          <w:sz w:val="24"/>
          <w:szCs w:val="24"/>
          <w:lang w:val="ru-RU"/>
        </w:rPr>
        <w:t>մ</w:t>
      </w:r>
      <w:r w:rsidR="00E7384D">
        <w:rPr>
          <w:rFonts w:ascii="Sylfaen" w:hAnsi="Sylfaen" w:cs="Sylfaen"/>
          <w:sz w:val="24"/>
          <w:szCs w:val="24"/>
        </w:rPr>
        <w:t>ից</w:t>
      </w:r>
      <w:r w:rsidR="00420AD0" w:rsidRPr="00420AD0">
        <w:rPr>
          <w:rFonts w:ascii="Sylfaen" w:hAnsi="Sylfaen" w:cs="Sylfaen"/>
          <w:sz w:val="24"/>
          <w:szCs w:val="24"/>
        </w:rPr>
        <w:t>`</w:t>
      </w:r>
      <w:r w:rsidR="00E7384D">
        <w:rPr>
          <w:rFonts w:ascii="Sylfaen" w:hAnsi="Sylfaen" w:cs="Sylfaen"/>
          <w:sz w:val="24"/>
          <w:szCs w:val="24"/>
        </w:rPr>
        <w:t xml:space="preserve"> </w:t>
      </w:r>
      <w:r w:rsidR="00420AD0" w:rsidRPr="00420AD0">
        <w:rPr>
          <w:rFonts w:ascii="Sylfaen" w:hAnsi="Sylfaen" w:cs="Sylfaen"/>
          <w:sz w:val="24"/>
          <w:szCs w:val="24"/>
          <w:lang w:val="ru-RU"/>
        </w:rPr>
        <w:t>հիմք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 w:rsidRPr="00420AD0">
        <w:rPr>
          <w:rFonts w:ascii="Sylfaen" w:hAnsi="Sylfaen" w:cs="Sylfaen"/>
          <w:sz w:val="24"/>
          <w:szCs w:val="24"/>
          <w:lang w:val="ru-RU"/>
        </w:rPr>
        <w:t>ընդունելով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 w:rsidRPr="00420AD0">
        <w:rPr>
          <w:rFonts w:ascii="Sylfaen" w:hAnsi="Sylfaen" w:cs="Sylfaen"/>
          <w:sz w:val="24"/>
          <w:szCs w:val="24"/>
          <w:lang w:val="ru-RU"/>
        </w:rPr>
        <w:t>հայոց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 w:rsidRPr="00420AD0">
        <w:rPr>
          <w:rFonts w:ascii="Sylfaen" w:hAnsi="Sylfaen" w:cs="Sylfaen"/>
          <w:sz w:val="24"/>
          <w:szCs w:val="24"/>
          <w:lang w:val="ru-RU"/>
        </w:rPr>
        <w:t>լեզվի</w:t>
      </w:r>
      <w:r w:rsidR="00420AD0" w:rsidRPr="00420AD0">
        <w:rPr>
          <w:rFonts w:ascii="Sylfaen" w:hAnsi="Sylfaen" w:cs="Sylfaen"/>
          <w:sz w:val="24"/>
          <w:szCs w:val="24"/>
        </w:rPr>
        <w:t xml:space="preserve"> </w:t>
      </w:r>
      <w:r w:rsidR="00420AD0" w:rsidRPr="00420AD0">
        <w:rPr>
          <w:rFonts w:ascii="Sylfaen" w:hAnsi="Sylfaen" w:cs="Sylfaen"/>
          <w:sz w:val="24"/>
          <w:szCs w:val="24"/>
          <w:lang w:val="ru-RU"/>
        </w:rPr>
        <w:t>կանոնները</w:t>
      </w:r>
      <w:r w:rsidR="000C1060" w:rsidRPr="000C1060">
        <w:rPr>
          <w:rFonts w:ascii="Sylfaen" w:hAnsi="Sylfaen" w:cs="Sylfaen"/>
          <w:sz w:val="24"/>
          <w:szCs w:val="24"/>
        </w:rPr>
        <w:t xml:space="preserve">: </w:t>
      </w:r>
    </w:p>
    <w:p w:rsidR="00420AD0" w:rsidRDefault="00420AD0" w:rsidP="00CE5372">
      <w:pPr>
        <w:pStyle w:val="ListParagraph"/>
        <w:numPr>
          <w:ilvl w:val="0"/>
          <w:numId w:val="1"/>
        </w:numPr>
        <w:spacing w:after="0"/>
        <w:ind w:firstLine="273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ru-RU"/>
        </w:rPr>
        <w:t>Նախագծի</w:t>
      </w:r>
      <w:r w:rsidRPr="00420AD0">
        <w:rPr>
          <w:rFonts w:ascii="Sylfaen" w:hAnsi="Sylfaen" w:cs="Sylfaen"/>
          <w:sz w:val="24"/>
          <w:szCs w:val="24"/>
        </w:rPr>
        <w:t xml:space="preserve"> 2-</w:t>
      </w:r>
      <w:r>
        <w:rPr>
          <w:rFonts w:ascii="Sylfaen" w:hAnsi="Sylfaen" w:cs="Sylfaen"/>
          <w:sz w:val="24"/>
          <w:szCs w:val="24"/>
          <w:lang w:val="ru-RU"/>
        </w:rPr>
        <w:t>րդ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հոդվածի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երկրորդ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մասը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պետք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դուրս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բերել</w:t>
      </w:r>
      <w:r w:rsidRPr="00420AD0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քանի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որ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այդ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նորմ</w:t>
      </w:r>
      <w:r w:rsidR="00E7384D">
        <w:rPr>
          <w:rFonts w:ascii="Sylfaen" w:hAnsi="Sylfaen" w:cs="Sylfaen"/>
          <w:sz w:val="24"/>
          <w:szCs w:val="24"/>
        </w:rPr>
        <w:t>ը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կրկնում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ՀՀ</w:t>
      </w:r>
      <w:r w:rsidRPr="00420AD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սահմանադրության</w:t>
      </w:r>
      <w:r w:rsidRPr="00420AD0">
        <w:rPr>
          <w:rFonts w:ascii="Sylfaen" w:hAnsi="Sylfaen" w:cs="Sylfaen"/>
          <w:sz w:val="24"/>
          <w:szCs w:val="24"/>
        </w:rPr>
        <w:t xml:space="preserve"> 6</w:t>
      </w:r>
      <w:r>
        <w:rPr>
          <w:rFonts w:ascii="Sylfaen" w:hAnsi="Sylfaen" w:cs="Sylfaen"/>
          <w:sz w:val="24"/>
          <w:szCs w:val="24"/>
        </w:rPr>
        <w:t xml:space="preserve">-րդ հոդվածի </w:t>
      </w:r>
      <w:r w:rsidR="000C1060">
        <w:rPr>
          <w:rFonts w:ascii="Sylfaen" w:hAnsi="Sylfaen" w:cs="Sylfaen"/>
          <w:sz w:val="24"/>
          <w:szCs w:val="24"/>
        </w:rPr>
        <w:t>4</w:t>
      </w:r>
      <w:r w:rsidR="000C1060" w:rsidRPr="000C1060">
        <w:rPr>
          <w:rFonts w:ascii="Sylfaen" w:hAnsi="Sylfaen" w:cs="Sylfaen"/>
          <w:sz w:val="24"/>
          <w:szCs w:val="24"/>
        </w:rPr>
        <w:t>-</w:t>
      </w:r>
      <w:r w:rsidR="000C1060">
        <w:rPr>
          <w:rFonts w:ascii="Sylfaen" w:hAnsi="Sylfaen" w:cs="Sylfaen"/>
          <w:sz w:val="24"/>
          <w:szCs w:val="24"/>
          <w:lang w:val="ru-RU"/>
        </w:rPr>
        <w:t>րդ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պարբերությունը</w:t>
      </w:r>
      <w:r w:rsidR="000C1060" w:rsidRPr="000C1060">
        <w:rPr>
          <w:rFonts w:ascii="Sylfaen" w:hAnsi="Sylfaen" w:cs="Sylfaen"/>
          <w:sz w:val="24"/>
          <w:szCs w:val="24"/>
        </w:rPr>
        <w:t xml:space="preserve">: </w:t>
      </w:r>
      <w:r w:rsidR="000C1060">
        <w:rPr>
          <w:rFonts w:ascii="Sylfaen" w:hAnsi="Sylfaen" w:cs="Sylfaen"/>
          <w:sz w:val="24"/>
          <w:szCs w:val="24"/>
          <w:lang w:val="ru-RU"/>
        </w:rPr>
        <w:t>Թեև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այս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պարագայում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հիմնավորման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անհրաժեշտությունը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բացակայում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է</w:t>
      </w:r>
      <w:r w:rsidR="000C1060" w:rsidRPr="000C1060">
        <w:rPr>
          <w:rFonts w:ascii="Sylfaen" w:hAnsi="Sylfaen" w:cs="Sylfaen"/>
          <w:sz w:val="24"/>
          <w:szCs w:val="24"/>
        </w:rPr>
        <w:t xml:space="preserve">, </w:t>
      </w:r>
      <w:r w:rsidR="000C1060">
        <w:rPr>
          <w:rFonts w:ascii="Sylfaen" w:hAnsi="Sylfaen" w:cs="Sylfaen"/>
          <w:sz w:val="24"/>
          <w:szCs w:val="24"/>
          <w:lang w:val="ru-RU"/>
        </w:rPr>
        <w:t>այդուհանդերձ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նշենք</w:t>
      </w:r>
      <w:r w:rsidR="000C1060" w:rsidRPr="000C1060">
        <w:rPr>
          <w:rFonts w:ascii="Sylfaen" w:hAnsi="Sylfaen" w:cs="Sylfaen"/>
          <w:sz w:val="24"/>
          <w:szCs w:val="24"/>
        </w:rPr>
        <w:t xml:space="preserve">, </w:t>
      </w:r>
      <w:r w:rsidR="000C1060">
        <w:rPr>
          <w:rFonts w:ascii="Sylfaen" w:hAnsi="Sylfaen" w:cs="Sylfaen"/>
          <w:sz w:val="24"/>
          <w:szCs w:val="24"/>
          <w:lang w:val="ru-RU"/>
        </w:rPr>
        <w:t>որ</w:t>
      </w:r>
      <w:r w:rsidR="000C1060" w:rsidRPr="000C1060">
        <w:rPr>
          <w:rFonts w:ascii="Sylfaen" w:hAnsi="Sylfaen" w:cs="Sylfaen"/>
          <w:sz w:val="24"/>
          <w:szCs w:val="24"/>
        </w:rPr>
        <w:t xml:space="preserve"> «</w:t>
      </w:r>
      <w:r w:rsidR="000C1060">
        <w:rPr>
          <w:rFonts w:ascii="Sylfaen" w:hAnsi="Sylfaen" w:cs="Sylfaen"/>
          <w:sz w:val="24"/>
          <w:szCs w:val="24"/>
          <w:lang w:val="ru-RU"/>
        </w:rPr>
        <w:t>Իրավական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ակտերի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մասին</w:t>
      </w:r>
      <w:r w:rsidR="000C1060" w:rsidRPr="000C1060">
        <w:rPr>
          <w:rFonts w:ascii="Sylfaen" w:hAnsi="Sylfaen" w:cs="Sylfaen"/>
          <w:sz w:val="24"/>
          <w:szCs w:val="24"/>
        </w:rPr>
        <w:t xml:space="preserve">» </w:t>
      </w:r>
      <w:r w:rsidR="000C1060">
        <w:rPr>
          <w:rFonts w:ascii="Sylfaen" w:hAnsi="Sylfaen" w:cs="Sylfaen"/>
          <w:sz w:val="24"/>
          <w:szCs w:val="24"/>
          <w:lang w:val="ru-RU"/>
        </w:rPr>
        <w:t>ՀՀ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E7384D">
        <w:rPr>
          <w:rFonts w:ascii="Sylfaen" w:hAnsi="Sylfaen" w:cs="Sylfaen"/>
          <w:sz w:val="24"/>
          <w:szCs w:val="24"/>
          <w:lang w:val="ru-RU"/>
        </w:rPr>
        <w:t>օրենք</w:t>
      </w:r>
      <w:r w:rsidR="00E7384D">
        <w:rPr>
          <w:rFonts w:ascii="Sylfaen" w:hAnsi="Sylfaen" w:cs="Sylfaen"/>
          <w:sz w:val="24"/>
          <w:szCs w:val="24"/>
        </w:rPr>
        <w:t>ը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ևս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պահանջում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է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բացառել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տարբեր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հիերարխիկ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հարաբերակցության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մեջ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գտնվող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ակտերի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դրույթների</w:t>
      </w:r>
      <w:r w:rsidR="000C1060" w:rsidRPr="000C1060">
        <w:rPr>
          <w:rFonts w:ascii="Sylfaen" w:hAnsi="Sylfaen" w:cs="Sylfaen"/>
          <w:sz w:val="24"/>
          <w:szCs w:val="24"/>
        </w:rPr>
        <w:t xml:space="preserve"> </w:t>
      </w:r>
      <w:r w:rsidR="000C1060">
        <w:rPr>
          <w:rFonts w:ascii="Sylfaen" w:hAnsi="Sylfaen" w:cs="Sylfaen"/>
          <w:sz w:val="24"/>
          <w:szCs w:val="24"/>
          <w:lang w:val="ru-RU"/>
        </w:rPr>
        <w:t>կրկնությունը</w:t>
      </w:r>
      <w:r w:rsidR="000C1060" w:rsidRPr="000C1060">
        <w:rPr>
          <w:rFonts w:ascii="Sylfaen" w:hAnsi="Sylfaen" w:cs="Sylfaen"/>
          <w:sz w:val="24"/>
          <w:szCs w:val="24"/>
        </w:rPr>
        <w:t xml:space="preserve">:  </w:t>
      </w:r>
    </w:p>
    <w:p w:rsidR="001E27F1" w:rsidRDefault="001E27F1" w:rsidP="00CE5372">
      <w:pPr>
        <w:pStyle w:val="ListParagraph"/>
        <w:numPr>
          <w:ilvl w:val="0"/>
          <w:numId w:val="1"/>
        </w:numPr>
        <w:spacing w:after="0"/>
        <w:ind w:firstLine="273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Երկու </w:t>
      </w:r>
      <w:r w:rsidR="00E7384D">
        <w:rPr>
          <w:rFonts w:ascii="Sylfaen" w:hAnsi="Sylfaen" w:cs="Sylfaen"/>
          <w:sz w:val="24"/>
          <w:szCs w:val="24"/>
        </w:rPr>
        <w:t xml:space="preserve">կարևոր </w:t>
      </w:r>
      <w:r>
        <w:rPr>
          <w:rFonts w:ascii="Sylfaen" w:hAnsi="Sylfaen" w:cs="Sylfaen"/>
          <w:sz w:val="24"/>
          <w:szCs w:val="24"/>
        </w:rPr>
        <w:t>ուղղությամբ վերանայման անհրաժեշտություն ունի Նախագծի հիմնական հասկացություններ</w:t>
      </w:r>
      <w:r w:rsidR="00E7384D">
        <w:rPr>
          <w:rFonts w:ascii="Sylfaen" w:hAnsi="Sylfaen" w:cs="Sylfaen"/>
          <w:sz w:val="24"/>
          <w:szCs w:val="24"/>
          <w:lang w:val="ru-RU"/>
        </w:rPr>
        <w:t>ը</w:t>
      </w:r>
      <w:r>
        <w:rPr>
          <w:rFonts w:ascii="Sylfaen" w:hAnsi="Sylfaen" w:cs="Sylfaen"/>
          <w:sz w:val="24"/>
          <w:szCs w:val="24"/>
        </w:rPr>
        <w:t xml:space="preserve"> սահմանող 3-րդ հոդվածը. </w:t>
      </w:r>
    </w:p>
    <w:p w:rsidR="008A2F47" w:rsidRDefault="001E27F1" w:rsidP="008A2F47">
      <w:pPr>
        <w:pStyle w:val="ListParagraph"/>
        <w:spacing w:after="0"/>
        <w:ind w:firstLine="273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4.1 </w:t>
      </w:r>
      <w:r>
        <w:rPr>
          <w:rFonts w:ascii="Sylfaen" w:hAnsi="Sylfaen" w:cs="Sylfaen"/>
          <w:sz w:val="24"/>
          <w:szCs w:val="24"/>
          <w:lang w:val="ru-RU"/>
        </w:rPr>
        <w:t>Դրանում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տեղ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գտել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որոշ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հասկացություններ</w:t>
      </w:r>
      <w:r w:rsidRPr="001E27F1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որոնք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տվյալ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ակտի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կարգավորման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առարկային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առնչվում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մասնակիորեն</w:t>
      </w:r>
      <w:r w:rsidRPr="001E27F1">
        <w:rPr>
          <w:rFonts w:ascii="Sylfaen" w:hAnsi="Sylfaen" w:cs="Sylfaen"/>
          <w:sz w:val="24"/>
          <w:szCs w:val="24"/>
        </w:rPr>
        <w:t xml:space="preserve">. </w:t>
      </w:r>
      <w:r w:rsidR="00E7384D">
        <w:rPr>
          <w:rFonts w:ascii="Sylfaen" w:hAnsi="Sylfaen" w:cs="Sylfaen"/>
          <w:sz w:val="24"/>
          <w:szCs w:val="24"/>
          <w:lang w:val="ru-RU"/>
        </w:rPr>
        <w:t>օ</w:t>
      </w:r>
      <w:r>
        <w:rPr>
          <w:rFonts w:ascii="Sylfaen" w:hAnsi="Sylfaen" w:cs="Sylfaen"/>
          <w:sz w:val="24"/>
          <w:szCs w:val="24"/>
          <w:lang w:val="ru-RU"/>
        </w:rPr>
        <w:t>րինակ</w:t>
      </w:r>
      <w:r w:rsidRPr="001E27F1">
        <w:rPr>
          <w:rFonts w:ascii="Sylfaen" w:hAnsi="Sylfaen" w:cs="Sylfaen"/>
          <w:sz w:val="24"/>
          <w:szCs w:val="24"/>
        </w:rPr>
        <w:t xml:space="preserve">` </w:t>
      </w:r>
      <w:r>
        <w:rPr>
          <w:rFonts w:ascii="Sylfaen" w:hAnsi="Sylfaen" w:cs="Sylfaen"/>
          <w:sz w:val="24"/>
          <w:szCs w:val="24"/>
          <w:lang w:val="ru-RU"/>
        </w:rPr>
        <w:t>բնական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օբյեկտ</w:t>
      </w:r>
      <w:r w:rsidRPr="001E27F1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գենետիկորեն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ձևափոխված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օրգանիզմներ</w:t>
      </w:r>
      <w:r w:rsidRPr="001E27F1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էկոլոգիական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հավասարակշռություն</w:t>
      </w:r>
      <w:r w:rsidRPr="001E27F1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էկոհամակարգ</w:t>
      </w:r>
      <w:r w:rsidRPr="001E27F1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էկոհամակարգի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բաղադրիչներ</w:t>
      </w:r>
      <w:r w:rsidRPr="001E27F1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հանքանյութի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մշակում</w:t>
      </w:r>
      <w:r w:rsidRPr="001E27F1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կենսաբանական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բազմազանություն</w:t>
      </w:r>
      <w:r w:rsidRPr="001E27F1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ru-RU"/>
        </w:rPr>
        <w:t>Սրանք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ՀՀ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էկոլոգիական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օրենսդրության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բազային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կատեգորիաներն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և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չեն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սահմանափակվում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միայն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տվյալ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ակտով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կարգավորվող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հարաբերությունների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իմաստով</w:t>
      </w:r>
      <w:r w:rsidRPr="001E27F1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ru-RU"/>
        </w:rPr>
        <w:t>Հետևաբար</w:t>
      </w:r>
      <w:r w:rsidRPr="001E27F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ներկայացվող նախագիծը չի կարող իրենոմ ընդգրկել այս հասկացությունները: </w:t>
      </w:r>
    </w:p>
    <w:p w:rsidR="008A2F47" w:rsidRPr="00DB3F0E" w:rsidRDefault="00CE5372" w:rsidP="008A2F47">
      <w:pPr>
        <w:pStyle w:val="ListParagraph"/>
        <w:spacing w:after="0"/>
        <w:ind w:firstLine="273"/>
        <w:jc w:val="both"/>
        <w:rPr>
          <w:rFonts w:ascii="Sylfaen" w:eastAsia="Times New Roman" w:hAnsi="Sylfaen"/>
          <w:bCs/>
          <w:color w:val="00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Հասկացությունների վերանայման խնդիրը պետք է դիտարկել էկոլոգիական օրենսդրության հեռանկարային զարգացման համատեքստում` կրկնություններից և հակասություններից խուսափելու նպատակով: Եթե նախատեսվում է </w:t>
      </w:r>
      <w:r>
        <w:rPr>
          <w:rFonts w:ascii="Sylfaen" w:hAnsi="Sylfaen" w:cs="Sylfaen"/>
          <w:sz w:val="24"/>
          <w:szCs w:val="24"/>
          <w:lang w:val="ru-RU"/>
        </w:rPr>
        <w:t>ընդունել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Շրջակա միջավայրի պահպանության մասին շրջանակային օրենք</w:t>
      </w:r>
      <w:r w:rsidRPr="00CE5372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ապա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այս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հասկացությունները</w:t>
      </w:r>
      <w:r w:rsidRPr="00CE5372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որպես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ելակետ</w:t>
      </w:r>
      <w:r w:rsidRPr="00CE5372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կարող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են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սահմանվել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միայն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այդ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իրավական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ակտով</w:t>
      </w:r>
      <w:r w:rsidRPr="00CE5372">
        <w:rPr>
          <w:rFonts w:ascii="Sylfaen" w:hAnsi="Sylfaen" w:cs="Sylfaen"/>
          <w:sz w:val="24"/>
          <w:szCs w:val="24"/>
        </w:rPr>
        <w:t xml:space="preserve">: </w:t>
      </w:r>
      <w:r w:rsidR="00E7384D">
        <w:rPr>
          <w:rFonts w:ascii="Sylfaen" w:hAnsi="Sylfaen" w:cs="Sylfaen"/>
          <w:sz w:val="24"/>
          <w:szCs w:val="24"/>
          <w:lang w:val="ru-RU"/>
        </w:rPr>
        <w:t>Ն</w:t>
      </w:r>
      <w:r>
        <w:rPr>
          <w:rFonts w:ascii="Sylfaen" w:hAnsi="Sylfaen" w:cs="Sylfaen"/>
          <w:sz w:val="24"/>
          <w:szCs w:val="24"/>
          <w:lang w:val="ru-RU"/>
        </w:rPr>
        <w:t>ույնը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վերաբերում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նաև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գենետիկորեն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ձևափոխված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օրգանիզմների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հասկացությանը</w:t>
      </w:r>
      <w:r w:rsidR="00E7384D" w:rsidRPr="00E7384D">
        <w:rPr>
          <w:rFonts w:ascii="Sylfaen" w:hAnsi="Sylfaen" w:cs="Sylfaen"/>
          <w:sz w:val="24"/>
          <w:szCs w:val="24"/>
        </w:rPr>
        <w:t xml:space="preserve">, </w:t>
      </w:r>
      <w:r w:rsidR="00E7384D">
        <w:rPr>
          <w:rFonts w:ascii="Sylfaen" w:hAnsi="Sylfaen" w:cs="Sylfaen"/>
          <w:sz w:val="24"/>
          <w:szCs w:val="24"/>
          <w:lang w:val="ru-RU"/>
        </w:rPr>
        <w:t>քանի</w:t>
      </w:r>
      <w:r w:rsidR="00E7384D" w:rsidRPr="00E7384D">
        <w:rPr>
          <w:rFonts w:ascii="Sylfaen" w:hAnsi="Sylfaen" w:cs="Sylfaen"/>
          <w:sz w:val="24"/>
          <w:szCs w:val="24"/>
        </w:rPr>
        <w:t xml:space="preserve"> </w:t>
      </w:r>
      <w:r w:rsidR="00E7384D">
        <w:rPr>
          <w:rFonts w:ascii="Sylfaen" w:hAnsi="Sylfaen" w:cs="Sylfaen"/>
          <w:sz w:val="24"/>
          <w:szCs w:val="24"/>
          <w:lang w:val="ru-RU"/>
        </w:rPr>
        <w:t>որ</w:t>
      </w:r>
      <w:r w:rsidRPr="00CE5372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t>լրամշակման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փուլում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գտնվում</w:t>
      </w:r>
      <w:r w:rsidRPr="00CE5372">
        <w:rPr>
          <w:rFonts w:ascii="Sylfaen" w:hAnsi="Sylfaen" w:cs="Sylfaen"/>
          <w:sz w:val="24"/>
          <w:szCs w:val="24"/>
        </w:rPr>
        <w:t xml:space="preserve"> </w:t>
      </w:r>
      <w:r w:rsidR="001E27F1" w:rsidRPr="008A2F47">
        <w:rPr>
          <w:rFonts w:ascii="Sylfaen" w:hAnsi="Sylfaen" w:cs="Sylfaen"/>
          <w:sz w:val="24"/>
          <w:szCs w:val="24"/>
        </w:rPr>
        <w:t xml:space="preserve"> </w:t>
      </w:r>
      <w:r w:rsidR="008A2F47" w:rsidRPr="008A2F47">
        <w:rPr>
          <w:rFonts w:ascii="Sylfaen" w:hAnsi="Sylfaen" w:cs="Sylfaen"/>
          <w:sz w:val="24"/>
          <w:szCs w:val="24"/>
        </w:rPr>
        <w:t>“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Գենետիկորեն ձեւափոխված օրգանիզմների գործածության մասին” 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ՀՀ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օրենքի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նախագիծը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, </w:t>
      </w:r>
      <w:r w:rsidR="008A2F47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որը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="008A2F47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ևս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="008A2F47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սահմանում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="008A2F47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է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="00E7384D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այդ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="008A2F47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հասկացությունը</w:t>
      </w:r>
      <w:r w:rsidR="008A2F47" w:rsidRPr="008A2F47">
        <w:rPr>
          <w:rFonts w:ascii="Sylfaen" w:eastAsia="Times New Roman" w:hAnsi="Sylfaen"/>
          <w:bCs/>
          <w:color w:val="000000"/>
          <w:sz w:val="24"/>
          <w:szCs w:val="24"/>
        </w:rPr>
        <w:t xml:space="preserve">: </w:t>
      </w:r>
    </w:p>
    <w:p w:rsidR="00121B44" w:rsidRPr="00DB3F0E" w:rsidRDefault="008A2F47" w:rsidP="008A2F47">
      <w:pPr>
        <w:pStyle w:val="ListParagraph"/>
        <w:spacing w:after="0"/>
        <w:ind w:firstLine="273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4.2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Հիմնական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հասկացությունների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վերանայման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երկրորդ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ուղղությունը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վերաբերում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է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իրավական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ակտի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տեքստի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շարադրման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="00DB3F0E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տեխնիկական</w:t>
      </w:r>
      <w:r w:rsidR="00DB3F0E"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կանոններին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: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Քանի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որ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նախագծում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առանձին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հոդվածով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սահմանվում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են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իրավական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ակտերում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օգտագործվող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հասկացությունները</w:t>
      </w:r>
      <w:r w:rsidR="00E7384D" w:rsidRPr="00E7384D">
        <w:rPr>
          <w:rFonts w:ascii="Sylfaen" w:eastAsia="Times New Roman" w:hAnsi="Sylfaen"/>
          <w:bCs/>
          <w:color w:val="000000"/>
          <w:sz w:val="24"/>
          <w:szCs w:val="24"/>
        </w:rPr>
        <w:t>,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որևէ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այլ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հոդվածում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հասկացությունների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ներառումը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առաջացնում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է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ակտի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տեքստի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անտրամաբանական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կառուցվածք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: </w:t>
      </w:r>
      <w:r w:rsidRPr="00DB3F0E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Այդ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Pr="00DB3F0E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իսկ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Pr="00DB3F0E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պատճառով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 </w:t>
      </w:r>
      <w:r w:rsidRPr="00DB3F0E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Նախագծի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Pr="00DB3F0E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տարբեր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</w:t>
      </w:r>
      <w:r w:rsidRPr="00DB3F0E">
        <w:rPr>
          <w:rFonts w:ascii="Sylfaen" w:eastAsia="Times New Roman" w:hAnsi="Sylfaen"/>
          <w:bCs/>
          <w:color w:val="000000"/>
          <w:sz w:val="24"/>
          <w:szCs w:val="24"/>
          <w:lang w:val="ru-RU"/>
        </w:rPr>
        <w:t>հոդվածներում</w:t>
      </w:r>
      <w:r w:rsidRPr="00DB3F0E">
        <w:rPr>
          <w:rFonts w:ascii="Sylfaen" w:eastAsia="Times New Roman" w:hAnsi="Sylfaen"/>
          <w:bCs/>
          <w:color w:val="000000"/>
          <w:sz w:val="24"/>
          <w:szCs w:val="24"/>
        </w:rPr>
        <w:t xml:space="preserve">  </w:t>
      </w:r>
      <w:r w:rsidRPr="00DB3F0E">
        <w:rPr>
          <w:rFonts w:ascii="Sylfaen" w:eastAsia="Times New Roman" w:hAnsi="Sylfaen"/>
          <w:bCs/>
          <w:i/>
          <w:color w:val="000000"/>
          <w:sz w:val="24"/>
          <w:szCs w:val="24"/>
        </w:rPr>
        <w:t>(</w:t>
      </w:r>
      <w:r w:rsidRPr="00DB3F0E">
        <w:rPr>
          <w:rFonts w:ascii="Sylfaen" w:hAnsi="Sylfaen" w:cs="Sylfaen"/>
          <w:i/>
          <w:sz w:val="24"/>
          <w:szCs w:val="24"/>
        </w:rPr>
        <w:t>Հոդված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 8.</w:t>
      </w:r>
      <w:r w:rsidRPr="00DB3F0E">
        <w:rPr>
          <w:rFonts w:ascii="Sylfaen" w:hAnsi="Sylfaen" w:cs="Sylfaen"/>
          <w:i/>
          <w:sz w:val="24"/>
          <w:szCs w:val="24"/>
        </w:rPr>
        <w:t xml:space="preserve"> Բնության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i/>
          <w:sz w:val="24"/>
          <w:szCs w:val="24"/>
        </w:rPr>
        <w:t>հատուկ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i/>
          <w:sz w:val="24"/>
          <w:szCs w:val="24"/>
        </w:rPr>
        <w:t>պահպանվող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i/>
          <w:sz w:val="24"/>
          <w:szCs w:val="24"/>
        </w:rPr>
        <w:t>տարածքի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i/>
          <w:sz w:val="24"/>
          <w:szCs w:val="24"/>
        </w:rPr>
        <w:lastRenderedPageBreak/>
        <w:t>կառավարման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i/>
          <w:sz w:val="24"/>
          <w:szCs w:val="24"/>
        </w:rPr>
        <w:t>պլան</w:t>
      </w:r>
      <w:r w:rsidRPr="00A26D20">
        <w:rPr>
          <w:rFonts w:ascii="Sylfaen" w:hAnsi="Sylfaen" w:cs="Sylfaen"/>
          <w:i/>
          <w:sz w:val="24"/>
          <w:szCs w:val="24"/>
        </w:rPr>
        <w:t xml:space="preserve">, </w:t>
      </w:r>
      <w:r w:rsidR="00DF730C" w:rsidRPr="00DB3F0E">
        <w:rPr>
          <w:rFonts w:ascii="Sylfaen" w:hAnsi="Sylfaen" w:cs="Sylfaen"/>
          <w:i/>
          <w:sz w:val="24"/>
          <w:szCs w:val="24"/>
        </w:rPr>
        <w:t>Հոդված</w:t>
      </w:r>
      <w:r w:rsidRPr="00DB3F0E">
        <w:rPr>
          <w:rFonts w:ascii="Sylfaen" w:hAnsi="Sylfaen"/>
          <w:i/>
          <w:sz w:val="24"/>
          <w:szCs w:val="24"/>
          <w:lang w:val="af-ZA"/>
        </w:rPr>
        <w:t xml:space="preserve"> 16. </w:t>
      </w:r>
      <w:r w:rsidR="00DF730C" w:rsidRPr="00DB3F0E">
        <w:rPr>
          <w:rFonts w:ascii="Sylfaen" w:hAnsi="Sylfaen" w:cs="Sylfaen"/>
          <w:i/>
          <w:sz w:val="24"/>
          <w:szCs w:val="24"/>
        </w:rPr>
        <w:t>Բնության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հատուկ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պահպանվող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տարածքների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մոնիթորինգը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, </w:t>
      </w:r>
      <w:r w:rsidR="00DF730C" w:rsidRPr="00DB3F0E">
        <w:rPr>
          <w:rFonts w:ascii="Sylfaen" w:hAnsi="Sylfaen" w:cs="Sylfaen"/>
          <w:i/>
          <w:sz w:val="24"/>
          <w:szCs w:val="24"/>
        </w:rPr>
        <w:t>Հոդված</w:t>
      </w:r>
      <w:r w:rsidR="00DF730C" w:rsidRPr="00DB3F0E">
        <w:rPr>
          <w:rFonts w:ascii="Sylfaen" w:hAnsi="Sylfaen" w:cs="Sylfaen"/>
          <w:i/>
          <w:sz w:val="24"/>
          <w:szCs w:val="24"/>
          <w:lang w:val="af-ZA"/>
        </w:rPr>
        <w:t xml:space="preserve"> 17 </w:t>
      </w:r>
      <w:r w:rsidR="00DF730C" w:rsidRPr="00DB3F0E">
        <w:rPr>
          <w:rFonts w:ascii="Sylfaen" w:hAnsi="Sylfaen" w:cs="Sylfaen"/>
          <w:i/>
          <w:sz w:val="24"/>
          <w:szCs w:val="24"/>
        </w:rPr>
        <w:t>Բնության</w:t>
      </w:r>
      <w:r w:rsidR="00DF730C"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հատուկ</w:t>
      </w:r>
      <w:r w:rsidR="00DF730C"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պահպանվող</w:t>
      </w:r>
      <w:r w:rsidR="00DF730C"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տարածքների</w:t>
      </w:r>
      <w:r w:rsidR="00DF730C"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կադաստրը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, </w:t>
      </w:r>
      <w:r w:rsidR="001E27F1"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/>
          <w:i/>
          <w:sz w:val="24"/>
          <w:szCs w:val="24"/>
        </w:rPr>
        <w:t>Հոդված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18. </w:t>
      </w:r>
      <w:r w:rsidR="00DF730C" w:rsidRPr="00DB3F0E">
        <w:rPr>
          <w:rFonts w:ascii="Sylfaen" w:hAnsi="Sylfaen"/>
          <w:i/>
          <w:sz w:val="24"/>
          <w:szCs w:val="24"/>
          <w:lang w:val="ru-RU"/>
        </w:rPr>
        <w:t>Ա</w:t>
      </w:r>
      <w:r w:rsidR="00DF730C" w:rsidRPr="00DB3F0E">
        <w:rPr>
          <w:rFonts w:ascii="Sylfaen" w:hAnsi="Sylfaen"/>
          <w:i/>
          <w:sz w:val="24"/>
          <w:szCs w:val="24"/>
        </w:rPr>
        <w:t>րգելոց</w:t>
      </w:r>
      <w:r w:rsidRPr="00DB3F0E">
        <w:rPr>
          <w:rFonts w:ascii="Sylfaen" w:hAnsi="Sylfaen"/>
          <w:i/>
          <w:sz w:val="24"/>
          <w:szCs w:val="24"/>
          <w:lang w:val="af-ZA"/>
        </w:rPr>
        <w:t xml:space="preserve">, </w:t>
      </w:r>
      <w:r w:rsidR="00DF730C" w:rsidRPr="00DB3F0E">
        <w:rPr>
          <w:rFonts w:ascii="Sylfaen" w:hAnsi="Sylfaen"/>
          <w:i/>
          <w:sz w:val="24"/>
          <w:szCs w:val="24"/>
        </w:rPr>
        <w:t>Հոդված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 21. </w:t>
      </w:r>
      <w:r w:rsidR="00DF730C" w:rsidRPr="00DB3F0E">
        <w:rPr>
          <w:rFonts w:ascii="Sylfaen" w:hAnsi="Sylfaen"/>
          <w:i/>
          <w:sz w:val="24"/>
          <w:szCs w:val="24"/>
        </w:rPr>
        <w:t>Ազգային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DB3F0E">
        <w:rPr>
          <w:rFonts w:ascii="Sylfaen" w:hAnsi="Sylfaen"/>
          <w:i/>
          <w:sz w:val="24"/>
          <w:szCs w:val="24"/>
        </w:rPr>
        <w:t>պար</w:t>
      </w:r>
      <w:r w:rsidRPr="00DB3F0E">
        <w:rPr>
          <w:rFonts w:ascii="Sylfaen" w:hAnsi="Sylfaen"/>
          <w:i/>
          <w:sz w:val="24"/>
          <w:szCs w:val="24"/>
          <w:lang w:val="ru-RU"/>
        </w:rPr>
        <w:t>կ</w:t>
      </w:r>
      <w:r w:rsidRPr="00DB3F0E">
        <w:rPr>
          <w:rFonts w:ascii="Sylfaen" w:hAnsi="Sylfaen"/>
          <w:i/>
          <w:sz w:val="24"/>
          <w:szCs w:val="24"/>
          <w:lang w:val="af-ZA"/>
        </w:rPr>
        <w:t xml:space="preserve">, </w:t>
      </w:r>
      <w:r w:rsidR="001E27F1" w:rsidRPr="00DB3F0E">
        <w:rPr>
          <w:rFonts w:ascii="Sylfaen" w:hAnsi="Sylfaen"/>
          <w:i/>
          <w:sz w:val="24"/>
          <w:szCs w:val="24"/>
          <w:lang w:val="af-ZA"/>
        </w:rPr>
        <w:t xml:space="preserve">  </w:t>
      </w:r>
      <w:r w:rsidR="00DF730C" w:rsidRPr="00DB3F0E">
        <w:rPr>
          <w:rFonts w:ascii="Sylfaen" w:hAnsi="Sylfaen"/>
          <w:i/>
          <w:sz w:val="24"/>
          <w:szCs w:val="24"/>
        </w:rPr>
        <w:t>Հոդված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 25. </w:t>
      </w:r>
      <w:r w:rsidR="00DF730C" w:rsidRPr="00DB3F0E">
        <w:rPr>
          <w:rFonts w:ascii="Sylfaen" w:hAnsi="Sylfaen"/>
          <w:i/>
          <w:sz w:val="24"/>
          <w:szCs w:val="24"/>
        </w:rPr>
        <w:t>Բնության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/>
          <w:i/>
          <w:sz w:val="24"/>
          <w:szCs w:val="24"/>
        </w:rPr>
        <w:t>հուշարձան</w:t>
      </w:r>
      <w:r w:rsidRPr="00DB3F0E">
        <w:rPr>
          <w:rFonts w:ascii="Sylfaen" w:hAnsi="Sylfaen"/>
          <w:i/>
          <w:sz w:val="24"/>
          <w:szCs w:val="24"/>
          <w:lang w:val="af-ZA"/>
        </w:rPr>
        <w:t xml:space="preserve">, </w:t>
      </w:r>
      <w:r w:rsidR="001E27F1" w:rsidRPr="00DB3F0E">
        <w:rPr>
          <w:rFonts w:ascii="Sylfaen" w:hAnsi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/>
          <w:i/>
          <w:sz w:val="24"/>
          <w:szCs w:val="24"/>
        </w:rPr>
        <w:t>Հոդված</w:t>
      </w:r>
      <w:r w:rsidR="00DF730C" w:rsidRPr="00DB3F0E">
        <w:rPr>
          <w:rFonts w:ascii="Sylfaen" w:hAnsi="Sylfaen"/>
          <w:i/>
          <w:sz w:val="24"/>
          <w:szCs w:val="24"/>
          <w:lang w:val="af-ZA"/>
        </w:rPr>
        <w:t xml:space="preserve"> 29. </w:t>
      </w:r>
      <w:r w:rsidR="00DF730C" w:rsidRPr="00DB3F0E">
        <w:rPr>
          <w:rFonts w:ascii="Sylfaen" w:hAnsi="Sylfaen"/>
          <w:i/>
          <w:sz w:val="24"/>
          <w:szCs w:val="24"/>
          <w:lang w:val="ru-RU"/>
        </w:rPr>
        <w:t>Ա</w:t>
      </w:r>
      <w:r w:rsidR="00DF730C" w:rsidRPr="00DB3F0E">
        <w:rPr>
          <w:rFonts w:ascii="Sylfaen" w:hAnsi="Sylfaen"/>
          <w:i/>
          <w:sz w:val="24"/>
          <w:szCs w:val="24"/>
        </w:rPr>
        <w:t>րգելավայր</w:t>
      </w:r>
      <w:r w:rsidRPr="00DB3F0E">
        <w:rPr>
          <w:rFonts w:ascii="Sylfaen" w:hAnsi="Sylfaen"/>
          <w:i/>
          <w:sz w:val="24"/>
          <w:szCs w:val="24"/>
          <w:lang w:val="af-ZA"/>
        </w:rPr>
        <w:t>,</w:t>
      </w:r>
      <w:r w:rsidR="001E27F1" w:rsidRPr="00DB3F0E">
        <w:rPr>
          <w:rFonts w:ascii="Sylfaen" w:hAnsi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Հոդված</w:t>
      </w:r>
      <w:r w:rsidR="00DF730C" w:rsidRPr="00DB3F0E">
        <w:rPr>
          <w:rFonts w:ascii="Sylfaen" w:hAnsi="Sylfaen" w:cs="Sylfaen"/>
          <w:i/>
          <w:sz w:val="24"/>
          <w:szCs w:val="24"/>
          <w:lang w:val="af-ZA"/>
        </w:rPr>
        <w:t xml:space="preserve"> 32. </w:t>
      </w:r>
      <w:r w:rsidR="00DF730C" w:rsidRPr="00DB3F0E">
        <w:rPr>
          <w:rFonts w:ascii="Sylfaen" w:hAnsi="Sylfaen" w:cs="Sylfaen"/>
          <w:i/>
          <w:sz w:val="24"/>
          <w:szCs w:val="24"/>
        </w:rPr>
        <w:t>Պահպանվող</w:t>
      </w:r>
      <w:r w:rsidR="00DF730C"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="00DF730C" w:rsidRPr="00DB3F0E">
        <w:rPr>
          <w:rFonts w:ascii="Sylfaen" w:hAnsi="Sylfaen" w:cs="Sylfaen"/>
          <w:i/>
          <w:sz w:val="24"/>
          <w:szCs w:val="24"/>
        </w:rPr>
        <w:t>լանդշաֆտ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, </w:t>
      </w:r>
      <w:r w:rsidR="00121B44" w:rsidRPr="00DB3F0E">
        <w:rPr>
          <w:rFonts w:ascii="Sylfaen" w:hAnsi="Sylfaen" w:cs="Sylfaen"/>
          <w:i/>
          <w:sz w:val="24"/>
          <w:szCs w:val="24"/>
        </w:rPr>
        <w:t>Հոդված</w:t>
      </w:r>
      <w:r w:rsidR="00121B44" w:rsidRPr="00DB3F0E">
        <w:rPr>
          <w:rFonts w:ascii="Sylfaen" w:hAnsi="Sylfaen" w:cs="Sylfaen"/>
          <w:i/>
          <w:sz w:val="24"/>
          <w:szCs w:val="24"/>
          <w:lang w:val="af-ZA"/>
        </w:rPr>
        <w:t xml:space="preserve"> 35. </w:t>
      </w:r>
      <w:r w:rsidR="00121B44" w:rsidRPr="00DB3F0E">
        <w:rPr>
          <w:rFonts w:ascii="Sylfaen" w:hAnsi="Sylfaen" w:cs="Sylfaen"/>
          <w:i/>
          <w:sz w:val="24"/>
          <w:szCs w:val="24"/>
        </w:rPr>
        <w:t>Բնական</w:t>
      </w:r>
      <w:r w:rsidR="00121B44"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="00121B44" w:rsidRPr="00DB3F0E">
        <w:rPr>
          <w:rFonts w:ascii="Sylfaen" w:hAnsi="Sylfaen" w:cs="Sylfaen"/>
          <w:i/>
          <w:sz w:val="24"/>
          <w:szCs w:val="24"/>
        </w:rPr>
        <w:t>պաշարների</w:t>
      </w:r>
      <w:r w:rsidR="00121B44"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="00121B44" w:rsidRPr="00DB3F0E">
        <w:rPr>
          <w:rFonts w:ascii="Sylfaen" w:hAnsi="Sylfaen" w:cs="Sylfaen"/>
          <w:i/>
          <w:sz w:val="24"/>
          <w:szCs w:val="24"/>
        </w:rPr>
        <w:t>կառավարվող</w:t>
      </w:r>
      <w:r w:rsidR="00121B44" w:rsidRPr="00DB3F0E">
        <w:rPr>
          <w:rFonts w:ascii="Sylfaen" w:hAnsi="Sylfaen" w:cs="Sylfaen"/>
          <w:i/>
          <w:sz w:val="24"/>
          <w:szCs w:val="24"/>
          <w:lang w:val="af-ZA"/>
        </w:rPr>
        <w:t xml:space="preserve"> տարածք</w:t>
      </w:r>
      <w:r w:rsidRPr="00DB3F0E">
        <w:rPr>
          <w:rFonts w:ascii="Sylfaen" w:hAnsi="Sylfaen" w:cs="Sylfaen"/>
          <w:i/>
          <w:sz w:val="24"/>
          <w:szCs w:val="24"/>
          <w:lang w:val="af-ZA"/>
        </w:rPr>
        <w:t xml:space="preserve">, </w:t>
      </w:r>
      <w:r w:rsidR="00121B44" w:rsidRPr="00DB3F0E">
        <w:rPr>
          <w:rFonts w:ascii="Sylfaen" w:hAnsi="Sylfaen" w:cs="Sylfaen"/>
          <w:i/>
          <w:sz w:val="24"/>
          <w:szCs w:val="24"/>
        </w:rPr>
        <w:t>Հոդված</w:t>
      </w:r>
      <w:r w:rsidR="00121B44" w:rsidRPr="00DB3F0E">
        <w:rPr>
          <w:rFonts w:ascii="Sylfaen" w:hAnsi="Sylfaen" w:cs="Sylfaen"/>
          <w:i/>
          <w:sz w:val="24"/>
          <w:szCs w:val="24"/>
          <w:lang w:val="af-ZA"/>
        </w:rPr>
        <w:t xml:space="preserve"> 44. </w:t>
      </w:r>
      <w:r w:rsidR="00121B44" w:rsidRPr="00DB3F0E">
        <w:rPr>
          <w:rFonts w:ascii="Sylfaen" w:hAnsi="Sylfaen" w:cs="Sylfaen"/>
          <w:i/>
          <w:sz w:val="24"/>
          <w:szCs w:val="24"/>
        </w:rPr>
        <w:t>Կենսոլորտային</w:t>
      </w:r>
      <w:r w:rsidR="00121B44" w:rsidRPr="00DB3F0E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="00121B44" w:rsidRPr="00DB3F0E">
        <w:rPr>
          <w:rFonts w:ascii="Sylfaen" w:hAnsi="Sylfaen" w:cs="Sylfaen"/>
          <w:i/>
          <w:sz w:val="24"/>
          <w:szCs w:val="24"/>
        </w:rPr>
        <w:t>արգելոց</w:t>
      </w:r>
      <w:r w:rsidR="00DB3F0E" w:rsidRPr="00DB3F0E">
        <w:rPr>
          <w:rFonts w:ascii="Sylfaen" w:hAnsi="Sylfaen" w:cs="Sylfaen"/>
          <w:i/>
          <w:sz w:val="24"/>
          <w:szCs w:val="24"/>
          <w:lang w:val="af-ZA"/>
        </w:rPr>
        <w:t>)</w:t>
      </w:r>
      <w:r w:rsidRPr="00DB3F0E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sz w:val="24"/>
          <w:szCs w:val="24"/>
          <w:lang w:val="ru-RU"/>
        </w:rPr>
        <w:t>տեղ</w:t>
      </w:r>
      <w:r w:rsidRPr="00DB3F0E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sz w:val="24"/>
          <w:szCs w:val="24"/>
          <w:lang w:val="ru-RU"/>
        </w:rPr>
        <w:t>գտած</w:t>
      </w:r>
      <w:r w:rsidRPr="00DB3F0E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sz w:val="24"/>
          <w:szCs w:val="24"/>
          <w:lang w:val="ru-RU"/>
        </w:rPr>
        <w:t>հասկացություններն</w:t>
      </w:r>
      <w:r w:rsidRPr="00DB3F0E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sz w:val="24"/>
          <w:szCs w:val="24"/>
          <w:lang w:val="ru-RU"/>
        </w:rPr>
        <w:t>առաջարկում</w:t>
      </w:r>
      <w:r w:rsidRPr="00DB3F0E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sz w:val="24"/>
          <w:szCs w:val="24"/>
          <w:lang w:val="ru-RU"/>
        </w:rPr>
        <w:t>ենք</w:t>
      </w:r>
      <w:r w:rsidRPr="00DB3F0E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sz w:val="24"/>
          <w:szCs w:val="24"/>
          <w:lang w:val="ru-RU"/>
        </w:rPr>
        <w:t>ներառել</w:t>
      </w:r>
      <w:r w:rsidRPr="00DB3F0E">
        <w:rPr>
          <w:rFonts w:ascii="Sylfaen" w:hAnsi="Sylfaen" w:cs="Sylfaen"/>
          <w:sz w:val="24"/>
          <w:szCs w:val="24"/>
          <w:lang w:val="af-ZA"/>
        </w:rPr>
        <w:t xml:space="preserve"> 3-</w:t>
      </w:r>
      <w:r w:rsidRPr="00DB3F0E">
        <w:rPr>
          <w:rFonts w:ascii="Sylfaen" w:hAnsi="Sylfaen" w:cs="Sylfaen"/>
          <w:sz w:val="24"/>
          <w:szCs w:val="24"/>
          <w:lang w:val="ru-RU"/>
        </w:rPr>
        <w:t>րդ</w:t>
      </w:r>
      <w:r w:rsidRPr="00DB3F0E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DB3F0E">
        <w:rPr>
          <w:rFonts w:ascii="Sylfaen" w:hAnsi="Sylfaen" w:cs="Sylfaen"/>
          <w:sz w:val="24"/>
          <w:szCs w:val="24"/>
          <w:lang w:val="ru-RU"/>
        </w:rPr>
        <w:t>հոդվածում</w:t>
      </w:r>
      <w:r w:rsidR="00DB3F0E" w:rsidRPr="00DB3F0E">
        <w:rPr>
          <w:rFonts w:ascii="Sylfaen" w:hAnsi="Sylfaen" w:cs="Sylfaen"/>
          <w:sz w:val="24"/>
          <w:szCs w:val="24"/>
          <w:lang w:val="af-ZA"/>
        </w:rPr>
        <w:t xml:space="preserve">: </w:t>
      </w:r>
    </w:p>
    <w:p w:rsidR="001E27F1" w:rsidRPr="00DB3F0E" w:rsidRDefault="00E7384D" w:rsidP="001E27F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</w:rPr>
        <w:t>Նախագծ</w:t>
      </w:r>
      <w:r>
        <w:rPr>
          <w:rFonts w:ascii="Sylfaen" w:hAnsi="Sylfaen"/>
          <w:sz w:val="24"/>
          <w:szCs w:val="24"/>
          <w:lang w:val="ru-RU"/>
        </w:rPr>
        <w:t>ի</w:t>
      </w:r>
      <w:r w:rsidRPr="00E7384D">
        <w:rPr>
          <w:rFonts w:ascii="Sylfaen" w:hAnsi="Sylfaen"/>
          <w:sz w:val="24"/>
          <w:szCs w:val="24"/>
          <w:lang w:val="af-ZA"/>
        </w:rPr>
        <w:t xml:space="preserve"> 6-</w:t>
      </w:r>
      <w:r>
        <w:rPr>
          <w:rFonts w:ascii="Sylfaen" w:hAnsi="Sylfaen"/>
          <w:sz w:val="24"/>
          <w:szCs w:val="24"/>
          <w:lang w:val="ru-RU"/>
        </w:rPr>
        <w:t>րդ</w:t>
      </w:r>
      <w:r w:rsidRPr="00E7384D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հոդվածով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DB3F0E">
        <w:rPr>
          <w:rFonts w:ascii="Sylfaen" w:hAnsi="Sylfaen"/>
          <w:sz w:val="24"/>
          <w:szCs w:val="24"/>
        </w:rPr>
        <w:t>վերանայվում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DB3F0E">
        <w:rPr>
          <w:rFonts w:ascii="Sylfaen" w:hAnsi="Sylfaen"/>
          <w:sz w:val="24"/>
          <w:szCs w:val="24"/>
        </w:rPr>
        <w:t>է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DB3F0E">
        <w:rPr>
          <w:rFonts w:ascii="Sylfaen" w:hAnsi="Sylfaen"/>
          <w:sz w:val="24"/>
          <w:szCs w:val="24"/>
        </w:rPr>
        <w:t>նաև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DB3F0E">
        <w:rPr>
          <w:rFonts w:ascii="Sylfaen" w:hAnsi="Sylfaen"/>
          <w:sz w:val="24"/>
          <w:szCs w:val="24"/>
        </w:rPr>
        <w:t>բնության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DB3F0E">
        <w:rPr>
          <w:rFonts w:ascii="Sylfaen" w:hAnsi="Sylfaen"/>
          <w:sz w:val="24"/>
          <w:szCs w:val="24"/>
        </w:rPr>
        <w:t>հատուկ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DB3F0E">
        <w:rPr>
          <w:rFonts w:ascii="Sylfaen" w:hAnsi="Sylfaen"/>
          <w:sz w:val="24"/>
          <w:szCs w:val="24"/>
        </w:rPr>
        <w:t>պահպանվող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DB3F0E">
        <w:rPr>
          <w:rFonts w:ascii="Sylfaen" w:hAnsi="Sylfaen"/>
          <w:sz w:val="24"/>
          <w:szCs w:val="24"/>
        </w:rPr>
        <w:t>տարածքների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սեփականության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իրավունքի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սուբյեկտների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շրջանակը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: </w:t>
      </w:r>
      <w:r w:rsidR="001E27F1" w:rsidRPr="00FA38E7">
        <w:rPr>
          <w:rFonts w:ascii="Sylfaen" w:hAnsi="Sylfaen"/>
          <w:sz w:val="24"/>
          <w:szCs w:val="24"/>
        </w:rPr>
        <w:t>Նախատեսված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կարգավորումից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հետևում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է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, </w:t>
      </w:r>
      <w:r w:rsidR="001E27F1" w:rsidRPr="00FA38E7">
        <w:rPr>
          <w:rFonts w:ascii="Sylfaen" w:hAnsi="Sylfaen"/>
          <w:sz w:val="24"/>
          <w:szCs w:val="24"/>
        </w:rPr>
        <w:t>որ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ԲՀՊՏ</w:t>
      </w:r>
      <w:r w:rsidR="001E27F1" w:rsidRPr="00DB3F0E">
        <w:rPr>
          <w:rFonts w:ascii="Sylfaen" w:hAnsi="Sylfaen"/>
          <w:sz w:val="24"/>
          <w:szCs w:val="24"/>
          <w:lang w:val="af-ZA"/>
        </w:rPr>
        <w:t>-</w:t>
      </w:r>
      <w:r w:rsidR="001E27F1" w:rsidRPr="00FA38E7">
        <w:rPr>
          <w:rFonts w:ascii="Sylfaen" w:hAnsi="Sylfaen"/>
          <w:sz w:val="24"/>
          <w:szCs w:val="24"/>
        </w:rPr>
        <w:t>ների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տար</w:t>
      </w:r>
      <w:r>
        <w:rPr>
          <w:rFonts w:ascii="Sylfaen" w:hAnsi="Sylfaen"/>
          <w:sz w:val="24"/>
          <w:szCs w:val="24"/>
        </w:rPr>
        <w:t>ածք</w:t>
      </w:r>
      <w:r>
        <w:rPr>
          <w:rFonts w:ascii="Sylfaen" w:hAnsi="Sylfaen"/>
          <w:sz w:val="24"/>
          <w:szCs w:val="24"/>
          <w:lang w:val="ru-RU"/>
        </w:rPr>
        <w:t>ը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կարող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է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լինել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կամ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պետական</w:t>
      </w:r>
      <w:r w:rsidRPr="00E7384D">
        <w:rPr>
          <w:rFonts w:ascii="Sylfaen" w:hAnsi="Sylfaen"/>
          <w:sz w:val="24"/>
          <w:szCs w:val="24"/>
          <w:lang w:val="af-ZA"/>
        </w:rPr>
        <w:t>,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կամ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համայնքային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սեփականության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իրավունքի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օբյեկտ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: </w:t>
      </w:r>
      <w:r w:rsidR="001E27F1" w:rsidRPr="00FA38E7">
        <w:rPr>
          <w:rFonts w:ascii="Sylfaen" w:hAnsi="Sylfaen"/>
          <w:sz w:val="24"/>
          <w:szCs w:val="24"/>
        </w:rPr>
        <w:t>Տվյալ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պարագայում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անհրաժեշտ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է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հստակեցնել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այն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, </w:t>
      </w:r>
      <w:r w:rsidR="001E27F1" w:rsidRPr="00FA38E7">
        <w:rPr>
          <w:rFonts w:ascii="Sylfaen" w:hAnsi="Sylfaen"/>
          <w:sz w:val="24"/>
          <w:szCs w:val="24"/>
        </w:rPr>
        <w:t>թե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արդյոք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ներկայումս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գոյություն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ունեցող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ԲՀՊՏ</w:t>
      </w:r>
      <w:r w:rsidR="001E27F1" w:rsidRPr="00DB3F0E">
        <w:rPr>
          <w:rFonts w:ascii="Sylfaen" w:hAnsi="Sylfaen"/>
          <w:sz w:val="24"/>
          <w:szCs w:val="24"/>
          <w:lang w:val="af-ZA"/>
        </w:rPr>
        <w:t>-</w:t>
      </w:r>
      <w:r w:rsidR="001E27F1" w:rsidRPr="00FA38E7">
        <w:rPr>
          <w:rFonts w:ascii="Sylfaen" w:hAnsi="Sylfaen"/>
          <w:sz w:val="24"/>
          <w:szCs w:val="24"/>
        </w:rPr>
        <w:t>ների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տարածքում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չկան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ֆիզիկական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և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իրավաբանական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անձանց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սեփականության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իրավունքով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պատկանող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հողեր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, </w:t>
      </w:r>
      <w:r w:rsidR="001E27F1" w:rsidRPr="00FA38E7">
        <w:rPr>
          <w:rFonts w:ascii="Sylfaen" w:hAnsi="Sylfaen"/>
          <w:sz w:val="24"/>
          <w:szCs w:val="24"/>
        </w:rPr>
        <w:t>իսկ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եթե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այդպիսիք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կան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, </w:t>
      </w:r>
      <w:r w:rsidR="001E27F1" w:rsidRPr="00FA38E7">
        <w:rPr>
          <w:rFonts w:ascii="Sylfaen" w:hAnsi="Sylfaen"/>
          <w:sz w:val="24"/>
          <w:szCs w:val="24"/>
        </w:rPr>
        <w:t>ապա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ինչպե</w:t>
      </w:r>
      <w:r w:rsidR="00276150" w:rsidRPr="00276150">
        <w:rPr>
          <w:rFonts w:ascii="Arial LatArm" w:hAnsi="Arial LatArm"/>
          <w:sz w:val="24"/>
          <w:szCs w:val="24"/>
          <w:lang w:val="af-ZA"/>
        </w:rPr>
        <w:t>±</w:t>
      </w:r>
      <w:r w:rsidR="001E27F1" w:rsidRPr="00FA38E7">
        <w:rPr>
          <w:rFonts w:ascii="Sylfaen" w:hAnsi="Sylfaen"/>
          <w:sz w:val="24"/>
          <w:szCs w:val="24"/>
        </w:rPr>
        <w:t>ս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պետք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է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դրանք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փոխանցվեն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համայնքների</w:t>
      </w:r>
      <w:r w:rsidR="00276150">
        <w:rPr>
          <w:rFonts w:ascii="Sylfaen" w:hAnsi="Sylfaen"/>
          <w:sz w:val="24"/>
          <w:szCs w:val="24"/>
        </w:rPr>
        <w:t>ն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և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 </w:t>
      </w:r>
      <w:r w:rsidR="001E27F1" w:rsidRPr="00FA38E7">
        <w:rPr>
          <w:rFonts w:ascii="Sylfaen" w:hAnsi="Sylfaen"/>
          <w:sz w:val="24"/>
          <w:szCs w:val="24"/>
        </w:rPr>
        <w:t>պետությանը</w:t>
      </w:r>
      <w:r w:rsidR="001E27F1" w:rsidRPr="00DB3F0E">
        <w:rPr>
          <w:rFonts w:ascii="Sylfaen" w:hAnsi="Sylfaen"/>
          <w:sz w:val="24"/>
          <w:szCs w:val="24"/>
          <w:lang w:val="af-ZA"/>
        </w:rPr>
        <w:t xml:space="preserve">: </w:t>
      </w:r>
    </w:p>
    <w:p w:rsidR="00C81D8A" w:rsidRPr="00C81D8A" w:rsidRDefault="00C81D8A" w:rsidP="001E27F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ru-RU"/>
        </w:rPr>
        <w:t>Նախագծի</w:t>
      </w:r>
      <w:r w:rsidRPr="005A4608">
        <w:rPr>
          <w:rFonts w:ascii="Sylfaen" w:hAnsi="Sylfaen"/>
          <w:sz w:val="24"/>
          <w:szCs w:val="24"/>
          <w:lang w:val="af-ZA"/>
        </w:rPr>
        <w:t xml:space="preserve"> 8-</w:t>
      </w:r>
      <w:r>
        <w:rPr>
          <w:rFonts w:ascii="Sylfaen" w:hAnsi="Sylfaen"/>
          <w:sz w:val="24"/>
          <w:szCs w:val="24"/>
          <w:lang w:val="ru-RU"/>
        </w:rPr>
        <w:t>րդ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հոդվածի</w:t>
      </w:r>
      <w:r w:rsidRPr="005A4608">
        <w:rPr>
          <w:rFonts w:ascii="Sylfaen" w:hAnsi="Sylfaen"/>
          <w:sz w:val="24"/>
          <w:szCs w:val="24"/>
          <w:lang w:val="af-ZA"/>
        </w:rPr>
        <w:t xml:space="preserve"> 1-</w:t>
      </w:r>
      <w:r>
        <w:rPr>
          <w:rFonts w:ascii="Sylfaen" w:hAnsi="Sylfaen"/>
          <w:sz w:val="24"/>
          <w:szCs w:val="24"/>
          <w:lang w:val="ru-RU"/>
        </w:rPr>
        <w:t>ին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մասը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լրացնել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նոր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նախադասությամբ</w:t>
      </w:r>
      <w:r w:rsidRPr="005A4608">
        <w:rPr>
          <w:rFonts w:ascii="Sylfaen" w:hAnsi="Sylfaen"/>
          <w:sz w:val="24"/>
          <w:szCs w:val="24"/>
          <w:lang w:val="af-ZA"/>
        </w:rPr>
        <w:t xml:space="preserve">` </w:t>
      </w:r>
      <w:r>
        <w:rPr>
          <w:rFonts w:ascii="Sylfaen" w:hAnsi="Sylfaen"/>
          <w:sz w:val="24"/>
          <w:szCs w:val="24"/>
          <w:lang w:val="ru-RU"/>
        </w:rPr>
        <w:t>հետևյալ</w:t>
      </w:r>
      <w:r w:rsidRPr="005A4608">
        <w:rPr>
          <w:rFonts w:ascii="Sylfaen" w:hAnsi="Sylfaen"/>
          <w:sz w:val="24"/>
          <w:szCs w:val="24"/>
          <w:lang w:val="af-ZA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շարադրանքով</w:t>
      </w:r>
      <w:r w:rsidRPr="005A4608">
        <w:rPr>
          <w:rFonts w:ascii="Sylfaen" w:hAnsi="Sylfaen"/>
          <w:sz w:val="24"/>
          <w:szCs w:val="24"/>
          <w:lang w:val="af-ZA"/>
        </w:rPr>
        <w:t>. «</w:t>
      </w:r>
      <w:r>
        <w:rPr>
          <w:rFonts w:ascii="Sylfaen" w:hAnsi="Sylfaen"/>
          <w:sz w:val="24"/>
          <w:szCs w:val="24"/>
          <w:lang w:val="ru-RU"/>
        </w:rPr>
        <w:t>Բնության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հատուկ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պահպանվող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տարածքի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կառավարման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պանը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հաստատվում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բնության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հատուկ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պահպանվող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տարածքի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ստեղծման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մասին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ՀՀ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կառավարության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որոշման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ընդունումից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հետո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մեկ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տարվա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ընթացքում</w:t>
      </w:r>
      <w:r w:rsidRPr="005A4608">
        <w:rPr>
          <w:rFonts w:ascii="Sylfaen" w:hAnsi="Sylfaen"/>
          <w:sz w:val="24"/>
          <w:szCs w:val="24"/>
          <w:lang w:val="af-ZA"/>
        </w:rPr>
        <w:t>»:</w:t>
      </w:r>
      <w:r>
        <w:rPr>
          <w:rFonts w:ascii="Sylfaen" w:hAnsi="Sylfaen"/>
          <w:sz w:val="24"/>
          <w:szCs w:val="24"/>
          <w:lang w:val="af-ZA"/>
        </w:rPr>
        <w:t xml:space="preserve"> ԲՀՊՏ-ների կառավարման պլան</w:t>
      </w:r>
      <w:r>
        <w:rPr>
          <w:rFonts w:ascii="Sylfaen" w:hAnsi="Sylfaen"/>
          <w:sz w:val="24"/>
          <w:szCs w:val="24"/>
          <w:lang w:val="ru-RU"/>
        </w:rPr>
        <w:t>ը</w:t>
      </w:r>
      <w:r w:rsidRPr="005A4608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հանդիսանալով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տարաքծի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արդյունավետ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կառավարման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համար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անհրաժեշտ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գործողություններ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ամրագրող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փաստաթուղթ</w:t>
      </w:r>
      <w:r w:rsidRPr="005A4608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ըստ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էության</w:t>
      </w:r>
      <w:r w:rsidRPr="005A4608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տարածքի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կառավարման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հիմնական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փաստաթղթերից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5A4608">
        <w:rPr>
          <w:rFonts w:ascii="Sylfaen" w:hAnsi="Sylfaen"/>
          <w:sz w:val="24"/>
          <w:szCs w:val="24"/>
          <w:lang w:val="af-ZA"/>
        </w:rPr>
        <w:t xml:space="preserve">: </w:t>
      </w:r>
      <w:r>
        <w:rPr>
          <w:rFonts w:ascii="Sylfaen" w:hAnsi="Sylfaen"/>
          <w:sz w:val="24"/>
          <w:szCs w:val="24"/>
          <w:lang w:val="ru-RU"/>
        </w:rPr>
        <w:t>Ուստի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կառավարման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պլանի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հաստատման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համար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հստակ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ժամկետ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չնախատեսելը</w:t>
      </w:r>
      <w:r w:rsidRPr="005A4608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արդարացված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չէ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հենց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ԲՀՊՏ</w:t>
      </w:r>
      <w:r w:rsidRPr="001F24E7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ru-RU"/>
        </w:rPr>
        <w:t>ի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ստեղծման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նպատակի</w:t>
      </w:r>
      <w:r>
        <w:rPr>
          <w:rFonts w:ascii="Sylfaen" w:hAnsi="Sylfaen"/>
          <w:sz w:val="24"/>
          <w:szCs w:val="24"/>
          <w:lang w:val="af-ZA"/>
        </w:rPr>
        <w:t xml:space="preserve"> տեսանկյունից: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Նշվածի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վկայությունն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ներկայիս</w:t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իրողությունը</w:t>
      </w:r>
      <w:r w:rsidRPr="001F24E7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երբ</w:t>
      </w:r>
      <w:r>
        <w:rPr>
          <w:rFonts w:ascii="Sylfaen" w:hAnsi="Sylfaen"/>
          <w:sz w:val="24"/>
          <w:szCs w:val="24"/>
          <w:lang w:val="af-ZA"/>
        </w:rPr>
        <w:t xml:space="preserve"> կառավարման պլաններ հաստատվեծ են </w:t>
      </w:r>
      <w:r w:rsidRPr="001F24E7">
        <w:rPr>
          <w:rFonts w:ascii="Sylfaen" w:hAnsi="Sylfaen"/>
          <w:sz w:val="24"/>
          <w:szCs w:val="24"/>
          <w:lang w:val="af-ZA"/>
        </w:rPr>
        <w:t xml:space="preserve">23 </w:t>
      </w:r>
      <w:r>
        <w:rPr>
          <w:rFonts w:ascii="Sylfaen" w:hAnsi="Sylfaen"/>
          <w:sz w:val="24"/>
          <w:szCs w:val="24"/>
        </w:rPr>
        <w:t>ԲՀՊՏ</w:t>
      </w:r>
      <w:r w:rsidRPr="001F24E7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</w:rPr>
        <w:t>ներից</w:t>
      </w:r>
      <w:r>
        <w:rPr>
          <w:rStyle w:val="FootnoteReference"/>
          <w:rFonts w:ascii="Sylfaen" w:hAnsi="Sylfaen"/>
          <w:sz w:val="24"/>
          <w:szCs w:val="24"/>
        </w:rPr>
        <w:footnoteReference w:id="3"/>
      </w:r>
      <w:r w:rsidRPr="001F24E7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ընդամենը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երեքի</w:t>
      </w:r>
      <w:r>
        <w:rPr>
          <w:rStyle w:val="FootnoteReference"/>
          <w:rFonts w:ascii="Sylfaen" w:hAnsi="Sylfaen"/>
          <w:sz w:val="24"/>
          <w:szCs w:val="24"/>
        </w:rPr>
        <w:footnoteReference w:id="4"/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0572AC">
        <w:rPr>
          <w:rFonts w:ascii="Sylfaen" w:hAnsi="Sylfaen"/>
          <w:sz w:val="24"/>
          <w:szCs w:val="24"/>
          <w:lang w:val="af-ZA"/>
        </w:rPr>
        <w:t>:</w:t>
      </w:r>
    </w:p>
    <w:p w:rsidR="001E27F1" w:rsidRPr="00A26D20" w:rsidRDefault="001E27F1" w:rsidP="001E27F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af-ZA"/>
        </w:rPr>
      </w:pPr>
      <w:r w:rsidRPr="00FA38E7">
        <w:rPr>
          <w:rFonts w:ascii="Sylfaen" w:hAnsi="Sylfaen"/>
          <w:sz w:val="24"/>
          <w:szCs w:val="24"/>
          <w:lang w:val="ru-RU"/>
        </w:rPr>
        <w:t>Նախագծի</w:t>
      </w:r>
      <w:r w:rsidRPr="00A26D20">
        <w:rPr>
          <w:rFonts w:ascii="Sylfaen" w:hAnsi="Sylfaen"/>
          <w:sz w:val="24"/>
          <w:szCs w:val="24"/>
          <w:lang w:val="af-ZA"/>
        </w:rPr>
        <w:t xml:space="preserve"> 8-</w:t>
      </w:r>
      <w:r w:rsidRPr="00FA38E7">
        <w:rPr>
          <w:rFonts w:ascii="Sylfaen" w:hAnsi="Sylfaen"/>
          <w:sz w:val="24"/>
          <w:szCs w:val="24"/>
          <w:lang w:val="ru-RU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հոդվածի</w:t>
      </w:r>
      <w:r w:rsidRPr="00A26D20">
        <w:rPr>
          <w:rFonts w:ascii="Sylfaen" w:hAnsi="Sylfaen"/>
          <w:sz w:val="24"/>
          <w:szCs w:val="24"/>
          <w:lang w:val="af-ZA"/>
        </w:rPr>
        <w:t xml:space="preserve"> 3-</w:t>
      </w:r>
      <w:r w:rsidRPr="00FA38E7">
        <w:rPr>
          <w:rFonts w:ascii="Sylfaen" w:hAnsi="Sylfaen"/>
          <w:sz w:val="24"/>
          <w:szCs w:val="24"/>
          <w:lang w:val="ru-RU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մասի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համաձայն</w:t>
      </w:r>
      <w:r w:rsidRPr="00A26D20">
        <w:rPr>
          <w:rFonts w:ascii="Sylfaen" w:hAnsi="Sylfaen"/>
          <w:sz w:val="24"/>
          <w:szCs w:val="24"/>
          <w:lang w:val="af-ZA"/>
        </w:rPr>
        <w:t xml:space="preserve">` </w:t>
      </w:r>
      <w:r w:rsidRPr="00FA38E7">
        <w:rPr>
          <w:rFonts w:ascii="Sylfaen" w:hAnsi="Sylfaen"/>
          <w:sz w:val="24"/>
          <w:szCs w:val="24"/>
          <w:lang w:val="ru-RU"/>
        </w:rPr>
        <w:t>ԲՀՊՏ</w:t>
      </w:r>
      <w:r w:rsidRPr="00A26D20">
        <w:rPr>
          <w:rFonts w:ascii="Sylfaen" w:hAnsi="Sylfaen"/>
          <w:sz w:val="24"/>
          <w:szCs w:val="24"/>
          <w:lang w:val="af-ZA"/>
        </w:rPr>
        <w:t>-</w:t>
      </w:r>
      <w:r w:rsidRPr="00FA38E7">
        <w:rPr>
          <w:rFonts w:ascii="Sylfaen" w:hAnsi="Sylfaen"/>
          <w:sz w:val="24"/>
          <w:szCs w:val="24"/>
          <w:lang w:val="ru-RU"/>
        </w:rPr>
        <w:t>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կառավարման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պլանները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ենթակա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են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վերանայման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առնվազն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հինգ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տարի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մեկ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անգամ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 w:rsidRPr="00FA38E7">
        <w:rPr>
          <w:rFonts w:ascii="Sylfaen" w:hAnsi="Sylfaen"/>
          <w:sz w:val="24"/>
          <w:szCs w:val="24"/>
          <w:lang w:val="ru-RU"/>
        </w:rPr>
        <w:t>Համարելով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այսպիսի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նորմի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նախատեսումը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հիմնավոր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գործնական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տեսանկյունից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անհրաժեշտ</w:t>
      </w:r>
      <w:r w:rsidRPr="00A26D20">
        <w:rPr>
          <w:rFonts w:ascii="Sylfaen" w:hAnsi="Sylfaen"/>
          <w:sz w:val="24"/>
          <w:szCs w:val="24"/>
          <w:lang w:val="af-ZA"/>
        </w:rPr>
        <w:t xml:space="preserve">` </w:t>
      </w:r>
      <w:r w:rsidRPr="00FA38E7">
        <w:rPr>
          <w:rFonts w:ascii="Sylfaen" w:hAnsi="Sylfaen"/>
          <w:sz w:val="24"/>
          <w:szCs w:val="24"/>
          <w:lang w:val="ru-RU"/>
        </w:rPr>
        <w:t>միևնույն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ժամանակ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կարծում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ենք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FA38E7">
        <w:rPr>
          <w:rFonts w:ascii="Sylfaen" w:hAnsi="Sylfaen"/>
          <w:sz w:val="24"/>
          <w:szCs w:val="24"/>
          <w:lang w:val="ru-RU"/>
        </w:rPr>
        <w:t>որ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նախագծում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պետք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տեղ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գտնի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դրույթ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սահմանված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ժամկետում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կառավարման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պլանը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չվերանայելու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իրավական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հետևանքների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վերաբերյալ</w:t>
      </w:r>
      <w:r w:rsidRPr="00A26D20">
        <w:rPr>
          <w:rFonts w:ascii="Sylfaen" w:hAnsi="Sylfaen"/>
          <w:sz w:val="24"/>
          <w:szCs w:val="24"/>
          <w:lang w:val="af-ZA"/>
        </w:rPr>
        <w:t xml:space="preserve">:  </w:t>
      </w:r>
      <w:r w:rsidRPr="00FA38E7">
        <w:rPr>
          <w:rFonts w:ascii="Sylfaen" w:hAnsi="Sylfaen"/>
          <w:sz w:val="24"/>
          <w:szCs w:val="24"/>
          <w:lang w:val="ru-RU"/>
        </w:rPr>
        <w:t>Նման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դեպքերում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բացարձակ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իրավական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հետևանք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պետք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լինի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պլանի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գործողության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դադարեցումը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 w:rsidR="00276150">
        <w:rPr>
          <w:rFonts w:ascii="Sylfaen" w:hAnsi="Sylfaen"/>
          <w:sz w:val="24"/>
          <w:szCs w:val="24"/>
          <w:lang w:val="af-ZA"/>
        </w:rPr>
        <w:t>Հ</w:t>
      </w:r>
      <w:r w:rsidRPr="00FA38E7">
        <w:rPr>
          <w:rFonts w:ascii="Sylfaen" w:hAnsi="Sylfaen"/>
          <w:sz w:val="24"/>
          <w:szCs w:val="24"/>
          <w:lang w:val="ru-RU"/>
        </w:rPr>
        <w:t>աշվի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առնելով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կառավարման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պլանների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  <w:lang w:val="ru-RU"/>
        </w:rPr>
        <w:t>հաստատման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  <w:lang w:val="ru-RU"/>
        </w:rPr>
        <w:t>գործնական</w:t>
      </w:r>
      <w:r w:rsidR="00276150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  <w:lang w:val="ru-RU"/>
        </w:rPr>
        <w:t>խոչընդոտ</w:t>
      </w:r>
      <w:r w:rsidR="00276150">
        <w:rPr>
          <w:rFonts w:ascii="Sylfaen" w:hAnsi="Sylfaen"/>
          <w:sz w:val="24"/>
          <w:szCs w:val="24"/>
        </w:rPr>
        <w:t>ները</w:t>
      </w:r>
      <w:r w:rsidR="00276150" w:rsidRPr="0027615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af-ZA"/>
        </w:rPr>
        <w:t>(</w:t>
      </w:r>
      <w:r w:rsidRPr="00FA38E7">
        <w:rPr>
          <w:rFonts w:ascii="Sylfaen" w:hAnsi="Sylfaen"/>
          <w:sz w:val="24"/>
          <w:szCs w:val="24"/>
          <w:lang w:val="ru-RU"/>
        </w:rPr>
        <w:t>ֆինանսական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FA38E7">
        <w:rPr>
          <w:rFonts w:ascii="Sylfaen" w:hAnsi="Sylfaen"/>
          <w:sz w:val="24"/>
          <w:szCs w:val="24"/>
          <w:lang w:val="ru-RU"/>
        </w:rPr>
        <w:t>մարդկային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ռեսուրսների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սակավություն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FA38E7">
        <w:rPr>
          <w:rFonts w:ascii="Sylfaen" w:hAnsi="Sylfaen"/>
          <w:sz w:val="24"/>
          <w:szCs w:val="24"/>
          <w:lang w:val="ru-RU"/>
        </w:rPr>
        <w:t>կազմակերպական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խնդիրներ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այլն</w:t>
      </w:r>
      <w:r w:rsidRPr="00A26D20">
        <w:rPr>
          <w:rFonts w:ascii="Sylfaen" w:hAnsi="Sylfaen"/>
          <w:sz w:val="24"/>
          <w:szCs w:val="24"/>
          <w:lang w:val="af-ZA"/>
        </w:rPr>
        <w:t xml:space="preserve">)`  </w:t>
      </w:r>
      <w:r w:rsidRPr="00FA38E7">
        <w:rPr>
          <w:rFonts w:ascii="Sylfaen" w:hAnsi="Sylfaen"/>
          <w:sz w:val="24"/>
          <w:szCs w:val="24"/>
          <w:lang w:val="ru-RU"/>
        </w:rPr>
        <w:t>առաջարկում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ենք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Նախագծի</w:t>
      </w:r>
      <w:r w:rsidRPr="00A26D20">
        <w:rPr>
          <w:rFonts w:ascii="Sylfaen" w:hAnsi="Sylfaen"/>
          <w:sz w:val="24"/>
          <w:szCs w:val="24"/>
          <w:lang w:val="af-ZA"/>
        </w:rPr>
        <w:t xml:space="preserve">  8-</w:t>
      </w:r>
      <w:r w:rsidRPr="00FA38E7">
        <w:rPr>
          <w:rFonts w:ascii="Sylfaen" w:hAnsi="Sylfaen"/>
          <w:sz w:val="24"/>
          <w:szCs w:val="24"/>
          <w:lang w:val="ru-RU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հոդվածի</w:t>
      </w:r>
      <w:r w:rsidRPr="00A26D20">
        <w:rPr>
          <w:rFonts w:ascii="Sylfaen" w:hAnsi="Sylfaen"/>
          <w:sz w:val="24"/>
          <w:szCs w:val="24"/>
          <w:lang w:val="af-ZA"/>
        </w:rPr>
        <w:t xml:space="preserve"> 3-</w:t>
      </w:r>
      <w:r w:rsidRPr="00FA38E7">
        <w:rPr>
          <w:rFonts w:ascii="Sylfaen" w:hAnsi="Sylfaen"/>
          <w:sz w:val="24"/>
          <w:szCs w:val="24"/>
          <w:lang w:val="ru-RU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մասը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լրացնել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հետևյալ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ձևակերպմամբ</w:t>
      </w:r>
      <w:r w:rsidRPr="00A26D20">
        <w:rPr>
          <w:rFonts w:ascii="Sylfaen" w:hAnsi="Sylfaen"/>
          <w:sz w:val="24"/>
          <w:szCs w:val="24"/>
          <w:lang w:val="af-ZA"/>
        </w:rPr>
        <w:t xml:space="preserve">. </w:t>
      </w:r>
      <w:r w:rsidRPr="00A26D20">
        <w:rPr>
          <w:rFonts w:ascii="Sylfaen" w:hAnsi="Sylfaen"/>
          <w:sz w:val="24"/>
          <w:szCs w:val="24"/>
          <w:lang w:val="af-ZA"/>
        </w:rPr>
        <w:lastRenderedPageBreak/>
        <w:t>"</w:t>
      </w:r>
      <w:r w:rsidRPr="00FA38E7">
        <w:rPr>
          <w:rFonts w:ascii="Sylfaen" w:hAnsi="Sylfaen"/>
          <w:sz w:val="24"/>
          <w:szCs w:val="24"/>
          <w:lang w:val="ru-RU"/>
        </w:rPr>
        <w:t>Սահմանված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ժամկետում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կառավարման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պլանը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չվերանայելու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դեպքում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հաստատված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պլանը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շարունակում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գործել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մինչև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նորի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ընդունումը</w:t>
      </w:r>
      <w:r w:rsidRPr="00A26D20">
        <w:rPr>
          <w:rFonts w:ascii="Sylfaen" w:hAnsi="Sylfaen"/>
          <w:sz w:val="24"/>
          <w:szCs w:val="24"/>
          <w:lang w:val="af-ZA"/>
        </w:rPr>
        <w:t xml:space="preserve">:":   </w:t>
      </w:r>
    </w:p>
    <w:p w:rsidR="001E27F1" w:rsidRPr="00A26D20" w:rsidRDefault="001E27F1" w:rsidP="001E27F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af-ZA"/>
        </w:rPr>
      </w:pPr>
      <w:r w:rsidRPr="00FA38E7">
        <w:rPr>
          <w:rFonts w:ascii="Sylfaen" w:hAnsi="Sylfaen"/>
          <w:sz w:val="24"/>
          <w:szCs w:val="24"/>
          <w:lang w:val="ru-RU"/>
        </w:rPr>
        <w:t>Նախագծից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անհրաժեշտ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դուրս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բերել</w:t>
      </w:r>
      <w:r w:rsidRPr="00A26D20">
        <w:rPr>
          <w:rFonts w:ascii="Sylfaen" w:hAnsi="Sylfaen"/>
          <w:sz w:val="24"/>
          <w:szCs w:val="24"/>
          <w:lang w:val="af-ZA"/>
        </w:rPr>
        <w:t xml:space="preserve"> 10-</w:t>
      </w:r>
      <w:r w:rsidRPr="00FA38E7">
        <w:rPr>
          <w:rFonts w:ascii="Sylfaen" w:hAnsi="Sylfaen"/>
          <w:sz w:val="24"/>
          <w:szCs w:val="24"/>
          <w:lang w:val="ru-RU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հոդվածը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 w:rsidRPr="00FA38E7">
        <w:rPr>
          <w:rFonts w:ascii="Sylfaen" w:hAnsi="Sylfaen"/>
          <w:sz w:val="24"/>
          <w:szCs w:val="24"/>
          <w:lang w:val="ru-RU"/>
        </w:rPr>
        <w:t>Այս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բլանկետային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նորմն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ավելորդ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FA38E7">
        <w:rPr>
          <w:rFonts w:ascii="Sylfaen" w:hAnsi="Sylfaen"/>
          <w:sz w:val="24"/>
          <w:szCs w:val="24"/>
          <w:lang w:val="ru-RU"/>
        </w:rPr>
        <w:t>քանի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որ</w:t>
      </w:r>
      <w:r w:rsidRPr="00A26D20">
        <w:rPr>
          <w:rFonts w:ascii="Sylfaen" w:hAnsi="Sylfaen"/>
          <w:sz w:val="24"/>
          <w:szCs w:val="24"/>
          <w:lang w:val="af-ZA"/>
        </w:rPr>
        <w:t xml:space="preserve"> "</w:t>
      </w:r>
      <w:r w:rsidRPr="00FA38E7">
        <w:rPr>
          <w:rFonts w:ascii="Sylfaen" w:hAnsi="Sylfaen"/>
          <w:sz w:val="24"/>
          <w:szCs w:val="24"/>
          <w:lang w:val="ru-RU"/>
        </w:rPr>
        <w:t>Բնապահպանական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վերահսկողության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մասին</w:t>
      </w:r>
      <w:r w:rsidRPr="00A26D20">
        <w:rPr>
          <w:rFonts w:ascii="Sylfaen" w:hAnsi="Sylfaen"/>
          <w:sz w:val="24"/>
          <w:szCs w:val="24"/>
          <w:lang w:val="af-ZA"/>
        </w:rPr>
        <w:t xml:space="preserve">" </w:t>
      </w:r>
      <w:r w:rsidRPr="00FA38E7">
        <w:rPr>
          <w:rFonts w:ascii="Sylfaen" w:hAnsi="Sylfaen"/>
          <w:sz w:val="24"/>
          <w:szCs w:val="24"/>
          <w:lang w:val="ru-RU"/>
        </w:rPr>
        <w:t>ՀՀ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օրենքի</w:t>
      </w:r>
      <w:r w:rsidRPr="00A26D20">
        <w:rPr>
          <w:rFonts w:ascii="Sylfaen" w:hAnsi="Sylfaen"/>
          <w:sz w:val="24"/>
          <w:szCs w:val="24"/>
          <w:lang w:val="af-ZA"/>
        </w:rPr>
        <w:t xml:space="preserve"> 22-</w:t>
      </w:r>
      <w:r w:rsidRPr="00FA38E7">
        <w:rPr>
          <w:rFonts w:ascii="Sylfaen" w:hAnsi="Sylfaen"/>
          <w:sz w:val="24"/>
          <w:szCs w:val="24"/>
          <w:lang w:val="ru-RU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հոդվածում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FA38E7">
        <w:rPr>
          <w:rFonts w:ascii="Sylfaen" w:hAnsi="Sylfaen"/>
          <w:sz w:val="24"/>
          <w:szCs w:val="24"/>
          <w:lang w:val="ru-RU"/>
        </w:rPr>
        <w:t>որպես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</w:rPr>
        <w:t>վերահսկողության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</w:rPr>
        <w:t>ուղղություն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FA38E7">
        <w:rPr>
          <w:rFonts w:ascii="Sylfaen" w:hAnsi="Sylfaen"/>
          <w:sz w:val="24"/>
          <w:szCs w:val="24"/>
        </w:rPr>
        <w:t>նախատեսված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</w:rPr>
        <w:t>նաև</w:t>
      </w:r>
      <w:r w:rsidRPr="00A26D20">
        <w:rPr>
          <w:rFonts w:ascii="Sylfaen" w:hAnsi="Sylfaen"/>
          <w:sz w:val="24"/>
          <w:szCs w:val="24"/>
          <w:lang w:val="af-ZA"/>
        </w:rPr>
        <w:t xml:space="preserve">  </w:t>
      </w:r>
      <w:r w:rsidRPr="00FA38E7">
        <w:rPr>
          <w:rFonts w:ascii="Sylfaen" w:hAnsi="Sylfaen"/>
          <w:sz w:val="24"/>
          <w:szCs w:val="24"/>
          <w:lang w:val="ru-RU"/>
        </w:rPr>
        <w:t>ԲՀՊՏ</w:t>
      </w:r>
      <w:r w:rsidRPr="00A26D20">
        <w:rPr>
          <w:rFonts w:ascii="Sylfaen" w:hAnsi="Sylfaen"/>
          <w:sz w:val="24"/>
          <w:szCs w:val="24"/>
          <w:lang w:val="af-ZA"/>
        </w:rPr>
        <w:t>-</w:t>
      </w:r>
      <w:r w:rsidRPr="00FA38E7">
        <w:rPr>
          <w:rFonts w:ascii="Sylfaen" w:hAnsi="Sylfaen"/>
          <w:sz w:val="24"/>
          <w:szCs w:val="24"/>
          <w:lang w:val="ru-RU"/>
        </w:rPr>
        <w:t>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համար</w:t>
      </w:r>
      <w:r w:rsidRPr="00A26D20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38E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սահմանված</w:t>
      </w:r>
      <w:r w:rsidRPr="00A26D20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38E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ռեժիմների</w:t>
      </w:r>
      <w:r w:rsidRPr="00A26D20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38E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պահպանության</w:t>
      </w:r>
      <w:r w:rsidRPr="00A26D20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38E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պահանջների</w:t>
      </w:r>
      <w:r w:rsidRPr="00A26D20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38E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կատարումը</w:t>
      </w:r>
      <w:r w:rsidRPr="00A26D20">
        <w:rPr>
          <w:rFonts w:ascii="Sylfaen" w:hAnsi="Sylfaen" w:cs="Sylfaen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Նշված</w:t>
      </w:r>
      <w:r w:rsidRPr="00A26D20">
        <w:rPr>
          <w:rFonts w:ascii="Sylfaen" w:hAnsi="Sylfaen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հոդվածի</w:t>
      </w:r>
      <w:r w:rsidRPr="00A26D20">
        <w:rPr>
          <w:rFonts w:ascii="Sylfaen" w:hAnsi="Sylfaen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հղումից</w:t>
      </w:r>
      <w:r w:rsidRPr="00A26D20">
        <w:rPr>
          <w:rFonts w:ascii="Sylfaen" w:hAnsi="Sylfaen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անկախ</w:t>
      </w:r>
      <w:r w:rsidRPr="00A26D20">
        <w:rPr>
          <w:rFonts w:ascii="Sylfaen" w:hAnsi="Sylfaen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af-ZA"/>
        </w:rPr>
        <w:t>"</w:t>
      </w:r>
      <w:r w:rsidRPr="00FA38E7">
        <w:rPr>
          <w:rFonts w:ascii="Sylfaen" w:hAnsi="Sylfaen"/>
          <w:sz w:val="24"/>
          <w:szCs w:val="24"/>
          <w:lang w:val="ru-RU"/>
        </w:rPr>
        <w:t>Բնապահպանական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վերահսկողության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մասին</w:t>
      </w:r>
      <w:r w:rsidRPr="00A26D20">
        <w:rPr>
          <w:rFonts w:ascii="Sylfaen" w:hAnsi="Sylfaen"/>
          <w:sz w:val="24"/>
          <w:szCs w:val="24"/>
          <w:lang w:val="af-ZA"/>
        </w:rPr>
        <w:t xml:space="preserve">" </w:t>
      </w:r>
      <w:r w:rsidRPr="00FA38E7">
        <w:rPr>
          <w:rFonts w:ascii="Sylfaen" w:hAnsi="Sylfaen"/>
          <w:sz w:val="24"/>
          <w:szCs w:val="24"/>
          <w:lang w:val="ru-RU"/>
        </w:rPr>
        <w:t>ՀՀ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FA38E7">
        <w:rPr>
          <w:rFonts w:ascii="Sylfaen" w:hAnsi="Sylfaen"/>
          <w:sz w:val="24"/>
          <w:szCs w:val="24"/>
          <w:lang w:val="ru-RU"/>
        </w:rPr>
        <w:t>օրենքի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գործողությունը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տարածվում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հարաբերությունների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նկատմամբ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</w:rPr>
        <w:t>հետևաբար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օրենքի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տեքստի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ավելորդ</w:t>
      </w:r>
      <w:r w:rsidRPr="00A26D20">
        <w:rPr>
          <w:rFonts w:ascii="Sylfaen" w:hAnsi="Sylfaen"/>
          <w:sz w:val="24"/>
          <w:szCs w:val="24"/>
          <w:lang w:val="af-ZA"/>
        </w:rPr>
        <w:t xml:space="preserve"> "</w:t>
      </w:r>
      <w:r>
        <w:rPr>
          <w:rFonts w:ascii="Sylfaen" w:hAnsi="Sylfaen"/>
          <w:sz w:val="24"/>
          <w:szCs w:val="24"/>
        </w:rPr>
        <w:t>ծանրաբեռնումը</w:t>
      </w:r>
      <w:r w:rsidRPr="00A26D20">
        <w:rPr>
          <w:rFonts w:ascii="Sylfaen" w:hAnsi="Sylfaen"/>
          <w:sz w:val="24"/>
          <w:szCs w:val="24"/>
          <w:lang w:val="af-ZA"/>
        </w:rPr>
        <w:t xml:space="preserve">": </w:t>
      </w:r>
      <w:r>
        <w:rPr>
          <w:rFonts w:ascii="Sylfaen" w:hAnsi="Sylfaen"/>
          <w:sz w:val="24"/>
          <w:szCs w:val="24"/>
          <w:lang w:val="ru-RU"/>
        </w:rPr>
        <w:t>Նշված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դիտողությունը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վերաբերում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նաև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Նախագծի</w:t>
      </w:r>
      <w:r w:rsidRPr="00A26D20">
        <w:rPr>
          <w:rFonts w:ascii="Sylfaen" w:hAnsi="Sylfaen"/>
          <w:sz w:val="24"/>
          <w:szCs w:val="24"/>
          <w:lang w:val="af-ZA"/>
        </w:rPr>
        <w:t xml:space="preserve"> 14-</w:t>
      </w:r>
      <w:r>
        <w:rPr>
          <w:rFonts w:ascii="Sylfaen" w:hAnsi="Sylfaen"/>
          <w:sz w:val="24"/>
          <w:szCs w:val="24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հոդվածին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</w:p>
    <w:p w:rsidR="001E27F1" w:rsidRPr="00A26D20" w:rsidRDefault="001E27F1" w:rsidP="001E27F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af-ZA"/>
        </w:rPr>
      </w:pPr>
      <w:r w:rsidRPr="003368C2">
        <w:rPr>
          <w:rFonts w:ascii="Sylfaen" w:hAnsi="Sylfaen" w:cs="Sylfaen"/>
          <w:sz w:val="24"/>
          <w:szCs w:val="24"/>
        </w:rPr>
        <w:t>Գիտական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</w:rPr>
        <w:t>չափանիշներ</w:t>
      </w:r>
      <w:r w:rsidRPr="003368C2">
        <w:rPr>
          <w:rFonts w:ascii="Sylfaen" w:hAnsi="Sylfaen"/>
          <w:sz w:val="24"/>
          <w:szCs w:val="24"/>
        </w:rPr>
        <w:t>ին</w:t>
      </w:r>
      <w:r>
        <w:rPr>
          <w:rStyle w:val="FootnoteReference"/>
          <w:rFonts w:ascii="Sylfaen" w:hAnsi="Sylfaen"/>
          <w:sz w:val="24"/>
          <w:szCs w:val="24"/>
        </w:rPr>
        <w:footnoteReference w:id="5"/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չի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համապատասխան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նաև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6150" w:rsidRPr="003368C2">
        <w:rPr>
          <w:rFonts w:ascii="Sylfaen" w:hAnsi="Sylfaen"/>
          <w:sz w:val="24"/>
          <w:szCs w:val="24"/>
        </w:rPr>
        <w:t>Նախագծի</w:t>
      </w:r>
      <w:r w:rsidR="00276150" w:rsidRPr="00A26D20">
        <w:rPr>
          <w:rFonts w:ascii="Sylfaen" w:hAnsi="Sylfaen"/>
          <w:sz w:val="24"/>
          <w:szCs w:val="24"/>
          <w:lang w:val="af-ZA"/>
        </w:rPr>
        <w:t xml:space="preserve"> 16-</w:t>
      </w:r>
      <w:r w:rsidR="00276150" w:rsidRPr="003368C2">
        <w:rPr>
          <w:rFonts w:ascii="Sylfaen" w:hAnsi="Sylfaen"/>
          <w:sz w:val="24"/>
          <w:szCs w:val="24"/>
        </w:rPr>
        <w:t>րդ</w:t>
      </w:r>
      <w:r w:rsidR="00276150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6150" w:rsidRPr="003368C2">
        <w:rPr>
          <w:rFonts w:ascii="Sylfaen" w:hAnsi="Sylfaen"/>
          <w:sz w:val="24"/>
          <w:szCs w:val="24"/>
        </w:rPr>
        <w:t>հոդվածում</w:t>
      </w:r>
      <w:r w:rsidR="00276150" w:rsidRPr="0027615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ԲՀՊՏ</w:t>
      </w:r>
      <w:r w:rsidRPr="00A26D20">
        <w:rPr>
          <w:rFonts w:ascii="Sylfaen" w:hAnsi="Sylfaen"/>
          <w:sz w:val="24"/>
          <w:szCs w:val="24"/>
          <w:lang w:val="af-ZA"/>
        </w:rPr>
        <w:t>-</w:t>
      </w:r>
      <w:r w:rsidRPr="003368C2">
        <w:rPr>
          <w:rFonts w:ascii="Sylfaen" w:hAnsi="Sylfaen"/>
          <w:sz w:val="24"/>
          <w:szCs w:val="24"/>
        </w:rPr>
        <w:t>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մոնիթորինգի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բնորոշումը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 w:rsidRPr="003368C2">
        <w:rPr>
          <w:rFonts w:ascii="Sylfaen" w:hAnsi="Sylfaen"/>
          <w:sz w:val="24"/>
          <w:szCs w:val="24"/>
          <w:lang w:val="ru-RU"/>
        </w:rPr>
        <w:t>ԲՀՊ</w:t>
      </w:r>
      <w:r w:rsidR="00276150">
        <w:rPr>
          <w:rFonts w:ascii="Sylfaen" w:hAnsi="Sylfaen"/>
          <w:sz w:val="24"/>
          <w:szCs w:val="24"/>
          <w:lang w:val="af-ZA"/>
        </w:rPr>
        <w:t>Տ-</w:t>
      </w:r>
      <w:r w:rsidRPr="003368C2">
        <w:rPr>
          <w:rFonts w:ascii="Sylfaen" w:hAnsi="Sylfaen"/>
          <w:sz w:val="24"/>
          <w:szCs w:val="24"/>
          <w:lang w:val="ru-RU"/>
        </w:rPr>
        <w:t>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մոնիթորինգի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որևէ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պարագայում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չի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կարող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լինել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արագ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արձագանքման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համակարգ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 w:rsidRPr="003368C2">
        <w:rPr>
          <w:rFonts w:ascii="Sylfaen" w:hAnsi="Sylfaen"/>
          <w:sz w:val="24"/>
          <w:szCs w:val="24"/>
          <w:lang w:val="ru-RU"/>
        </w:rPr>
        <w:t>ԲՀՊՏ</w:t>
      </w:r>
      <w:r w:rsidRPr="00A26D20">
        <w:rPr>
          <w:rFonts w:ascii="Sylfaen" w:hAnsi="Sylfaen"/>
          <w:sz w:val="24"/>
          <w:szCs w:val="24"/>
          <w:lang w:val="af-ZA"/>
        </w:rPr>
        <w:t>-</w:t>
      </w:r>
      <w:r w:rsidRPr="003368C2">
        <w:rPr>
          <w:rFonts w:ascii="Sylfaen" w:hAnsi="Sylfaen"/>
          <w:sz w:val="24"/>
          <w:szCs w:val="24"/>
          <w:lang w:val="ru-RU"/>
        </w:rPr>
        <w:t>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կառավարման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այս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  <w:lang w:val="ru-RU"/>
        </w:rPr>
        <w:t>գործառույթ</w:t>
      </w:r>
      <w:r w:rsidR="00276150">
        <w:rPr>
          <w:rFonts w:ascii="Sylfaen" w:hAnsi="Sylfaen"/>
          <w:sz w:val="24"/>
          <w:szCs w:val="24"/>
        </w:rPr>
        <w:t>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ներառում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միմյանց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տրամաբանորեն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հաջորդող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3368C2">
        <w:rPr>
          <w:rFonts w:ascii="Sylfaen" w:hAnsi="Sylfaen"/>
          <w:sz w:val="24"/>
          <w:szCs w:val="24"/>
          <w:lang w:val="ru-RU"/>
        </w:rPr>
        <w:t>փոխպայմանավորված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գործողությունների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մբողջություն</w:t>
      </w:r>
      <w:r w:rsidRPr="00A26D20">
        <w:rPr>
          <w:rFonts w:ascii="Sylfaen" w:hAnsi="Sylfaen"/>
          <w:sz w:val="24"/>
          <w:szCs w:val="24"/>
          <w:lang w:val="af-ZA"/>
        </w:rPr>
        <w:t xml:space="preserve">. </w:t>
      </w:r>
      <w:r w:rsidRPr="003368C2">
        <w:rPr>
          <w:rFonts w:ascii="Sylfaen" w:hAnsi="Sylfaen" w:cs="Sylfaen"/>
          <w:i/>
          <w:sz w:val="24"/>
          <w:szCs w:val="24"/>
        </w:rPr>
        <w:t>կանոնավոր</w:t>
      </w:r>
      <w:r w:rsidRPr="00A26D20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i/>
          <w:sz w:val="24"/>
          <w:szCs w:val="24"/>
        </w:rPr>
        <w:t>և</w:t>
      </w:r>
      <w:r w:rsidRPr="00A26D20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i/>
          <w:sz w:val="24"/>
          <w:szCs w:val="24"/>
        </w:rPr>
        <w:t>անընդհատ</w:t>
      </w:r>
      <w:r w:rsidRPr="00A26D20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i/>
          <w:sz w:val="24"/>
          <w:szCs w:val="24"/>
        </w:rPr>
        <w:t>դիտարկումներ</w:t>
      </w:r>
      <w:r w:rsidRPr="00A26D20">
        <w:rPr>
          <w:rFonts w:ascii="Sylfaen" w:hAnsi="Sylfaen" w:cs="Sylfaen"/>
          <w:i/>
          <w:sz w:val="24"/>
          <w:szCs w:val="24"/>
          <w:lang w:val="af-ZA"/>
        </w:rPr>
        <w:t xml:space="preserve">, </w:t>
      </w:r>
      <w:r w:rsidRPr="003368C2">
        <w:rPr>
          <w:rFonts w:ascii="Sylfaen" w:hAnsi="Sylfaen" w:cs="Sylfaen"/>
          <w:i/>
          <w:sz w:val="24"/>
          <w:szCs w:val="24"/>
        </w:rPr>
        <w:t>վերլուծություններ</w:t>
      </w:r>
      <w:r w:rsidRPr="00A26D20">
        <w:rPr>
          <w:rFonts w:ascii="Sylfaen" w:hAnsi="Sylfaen" w:cs="Sylfaen"/>
          <w:i/>
          <w:sz w:val="24"/>
          <w:szCs w:val="24"/>
          <w:lang w:val="af-ZA"/>
        </w:rPr>
        <w:t xml:space="preserve">, </w:t>
      </w:r>
      <w:r w:rsidRPr="003368C2">
        <w:rPr>
          <w:rFonts w:ascii="Sylfaen" w:hAnsi="Sylfaen" w:cs="Sylfaen"/>
          <w:i/>
          <w:sz w:val="24"/>
          <w:szCs w:val="24"/>
        </w:rPr>
        <w:t>գնահատումներ</w:t>
      </w:r>
      <w:r w:rsidRPr="00A26D20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i/>
          <w:sz w:val="24"/>
          <w:szCs w:val="24"/>
        </w:rPr>
        <w:t>և</w:t>
      </w:r>
      <w:r w:rsidRPr="00A26D20">
        <w:rPr>
          <w:rFonts w:ascii="Sylfaen" w:hAnsi="Sylfaen" w:cs="Sylfaen"/>
          <w:i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i/>
          <w:sz w:val="24"/>
          <w:szCs w:val="24"/>
        </w:rPr>
        <w:t>կանխատեսումներ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3368C2">
        <w:rPr>
          <w:rFonts w:ascii="Sylfaen" w:hAnsi="Sylfaen" w:cs="Sylfaen"/>
          <w:sz w:val="24"/>
          <w:szCs w:val="24"/>
          <w:lang w:val="ru-RU"/>
        </w:rPr>
        <w:t>որոնց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կատարմամբ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ավարտվում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է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այս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գործառույթի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առաքելությունը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: </w:t>
      </w:r>
      <w:r w:rsidRPr="003368C2">
        <w:rPr>
          <w:rFonts w:ascii="Sylfaen" w:hAnsi="Sylfaen" w:cs="Sylfaen"/>
          <w:sz w:val="24"/>
          <w:szCs w:val="24"/>
          <w:lang w:val="ru-RU"/>
        </w:rPr>
        <w:t>Թվարկված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գործողությունների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ավարտին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ձեռք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 </w:t>
      </w:r>
      <w:r w:rsidRPr="003368C2">
        <w:rPr>
          <w:rFonts w:ascii="Sylfaen" w:hAnsi="Sylfaen" w:cs="Sylfaen"/>
          <w:sz w:val="24"/>
          <w:szCs w:val="24"/>
          <w:lang w:val="ru-RU"/>
        </w:rPr>
        <w:t>է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բերվում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տեղեկատվություն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3368C2">
        <w:rPr>
          <w:rFonts w:ascii="Sylfaen" w:hAnsi="Sylfaen" w:cs="Sylfaen"/>
          <w:sz w:val="24"/>
          <w:szCs w:val="24"/>
          <w:lang w:val="ru-RU"/>
        </w:rPr>
        <w:t>որն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հետագայում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պետք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է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օգտագործվի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կառավարչական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այլ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գործառույթների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իրականացման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ընթացքում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: </w:t>
      </w:r>
      <w:r w:rsidRPr="003368C2">
        <w:rPr>
          <w:rFonts w:ascii="Sylfaen" w:hAnsi="Sylfaen" w:cs="Sylfaen"/>
          <w:sz w:val="24"/>
          <w:szCs w:val="24"/>
          <w:lang w:val="ru-RU"/>
        </w:rPr>
        <w:t>Հիմք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ընդունելով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շարադրվածն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առաջարկում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  <w:lang w:val="ru-RU"/>
        </w:rPr>
        <w:t>ենք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af-ZA"/>
        </w:rPr>
        <w:t>16-</w:t>
      </w:r>
      <w:r w:rsidRPr="003368C2">
        <w:rPr>
          <w:rFonts w:ascii="Sylfaen" w:hAnsi="Sylfaen"/>
          <w:sz w:val="24"/>
          <w:szCs w:val="24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հոդված</w:t>
      </w:r>
      <w:r w:rsidRPr="003368C2">
        <w:rPr>
          <w:rFonts w:ascii="Sylfaen" w:hAnsi="Sylfaen"/>
          <w:sz w:val="24"/>
          <w:szCs w:val="24"/>
          <w:lang w:val="ru-RU"/>
        </w:rPr>
        <w:t>ի</w:t>
      </w:r>
      <w:r w:rsidRPr="00A26D20">
        <w:rPr>
          <w:rFonts w:ascii="Sylfaen" w:hAnsi="Sylfaen"/>
          <w:sz w:val="24"/>
          <w:szCs w:val="24"/>
          <w:lang w:val="af-ZA"/>
        </w:rPr>
        <w:t xml:space="preserve"> 1-</w:t>
      </w:r>
      <w:r w:rsidRPr="003368C2">
        <w:rPr>
          <w:rFonts w:ascii="Sylfaen" w:hAnsi="Sylfaen"/>
          <w:sz w:val="24"/>
          <w:szCs w:val="24"/>
          <w:lang w:val="ru-RU"/>
        </w:rPr>
        <w:t>ին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մասը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վերաձևակերպել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հետևյալ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  <w:lang w:val="ru-RU"/>
        </w:rPr>
        <w:t>կերպ</w:t>
      </w:r>
      <w:r w:rsidRPr="00A26D20">
        <w:rPr>
          <w:rFonts w:ascii="Sylfaen" w:hAnsi="Sylfaen"/>
          <w:sz w:val="24"/>
          <w:szCs w:val="24"/>
          <w:lang w:val="af-ZA"/>
        </w:rPr>
        <w:t>. "</w:t>
      </w:r>
      <w:r w:rsidRPr="003368C2">
        <w:rPr>
          <w:rFonts w:ascii="Sylfaen" w:hAnsi="Sylfaen" w:cs="Sylfaen"/>
          <w:sz w:val="24"/>
          <w:szCs w:val="24"/>
        </w:rPr>
        <w:t>Բնության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հատուկ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պահպանվող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տարածքների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մոնիթորինգը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էկոհամակարգերի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և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դրանց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բաղադրիչների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վիճակի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(</w:t>
      </w:r>
      <w:r w:rsidRPr="003368C2">
        <w:rPr>
          <w:rFonts w:ascii="Sylfaen" w:hAnsi="Sylfaen" w:cs="Sylfaen"/>
          <w:sz w:val="24"/>
          <w:szCs w:val="24"/>
        </w:rPr>
        <w:t>քանակի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3368C2">
        <w:rPr>
          <w:rFonts w:ascii="Sylfaen" w:hAnsi="Sylfaen" w:cs="Sylfaen"/>
          <w:sz w:val="24"/>
          <w:szCs w:val="24"/>
        </w:rPr>
        <w:t>որակի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3368C2">
        <w:rPr>
          <w:rFonts w:ascii="Sylfaen" w:hAnsi="Sylfaen" w:cs="Sylfaen"/>
          <w:sz w:val="24"/>
          <w:szCs w:val="24"/>
        </w:rPr>
        <w:t>այդ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թվում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նաև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` </w:t>
      </w:r>
      <w:r w:rsidRPr="003368C2">
        <w:rPr>
          <w:rFonts w:ascii="Sylfaen" w:hAnsi="Sylfaen" w:cs="Sylfaen"/>
          <w:sz w:val="24"/>
          <w:szCs w:val="24"/>
        </w:rPr>
        <w:t>աղտոտվածության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և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այլ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բացասական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ազդեցությունների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) </w:t>
      </w:r>
      <w:r w:rsidRPr="003368C2">
        <w:rPr>
          <w:rFonts w:ascii="Sylfaen" w:hAnsi="Sylfaen" w:cs="Sylfaen"/>
          <w:sz w:val="24"/>
          <w:szCs w:val="24"/>
        </w:rPr>
        <w:t>կանոնավոր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և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անընդհատ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դիտարկումների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3368C2">
        <w:rPr>
          <w:rFonts w:ascii="Sylfaen" w:hAnsi="Sylfaen" w:cs="Sylfaen"/>
          <w:sz w:val="24"/>
          <w:szCs w:val="24"/>
        </w:rPr>
        <w:t>վերլուծությունների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3368C2">
        <w:rPr>
          <w:rFonts w:ascii="Sylfaen" w:hAnsi="Sylfaen" w:cs="Sylfaen"/>
          <w:sz w:val="24"/>
          <w:szCs w:val="24"/>
        </w:rPr>
        <w:t>գնահատումների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և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կանխատեսումների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համակարգ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է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3368C2">
        <w:rPr>
          <w:rFonts w:ascii="Sylfaen" w:hAnsi="Sylfaen" w:cs="Sylfaen"/>
          <w:sz w:val="24"/>
          <w:szCs w:val="24"/>
        </w:rPr>
        <w:t>որն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ապահովում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է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էկոհամակարգերի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և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դրանց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բաղադրիչների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վերաբերյալ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տեղեկատվության</w:t>
      </w:r>
      <w:r w:rsidRPr="00A26D2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ստացում</w:t>
      </w:r>
      <w:r w:rsidRPr="00A26D20">
        <w:rPr>
          <w:rFonts w:ascii="Sylfaen" w:hAnsi="Sylfaen" w:cs="Sylfaen"/>
          <w:sz w:val="24"/>
          <w:szCs w:val="24"/>
          <w:lang w:val="af-ZA"/>
        </w:rPr>
        <w:t>:</w:t>
      </w:r>
      <w:r w:rsidRPr="00A26D20">
        <w:rPr>
          <w:rFonts w:ascii="Sylfaen" w:hAnsi="Sylfaen"/>
          <w:sz w:val="24"/>
          <w:szCs w:val="24"/>
          <w:lang w:val="af-ZA"/>
        </w:rPr>
        <w:t xml:space="preserve">": </w:t>
      </w:r>
    </w:p>
    <w:p w:rsidR="001E27F1" w:rsidRPr="00A26D20" w:rsidRDefault="001E27F1" w:rsidP="001E27F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af-ZA"/>
        </w:rPr>
      </w:pPr>
      <w:r w:rsidRPr="003368C2">
        <w:rPr>
          <w:rFonts w:ascii="Sylfaen" w:hAnsi="Sylfaen" w:cs="Sylfaen"/>
          <w:sz w:val="24"/>
          <w:szCs w:val="24"/>
        </w:rPr>
        <w:t>Ն</w:t>
      </w:r>
      <w:r w:rsidRPr="003368C2">
        <w:rPr>
          <w:rFonts w:ascii="Sylfaen" w:hAnsi="Sylfaen"/>
          <w:sz w:val="24"/>
          <w:szCs w:val="24"/>
        </w:rPr>
        <w:t>ախագծի</w:t>
      </w:r>
      <w:r w:rsidRPr="00A26D20">
        <w:rPr>
          <w:rFonts w:ascii="Sylfaen" w:hAnsi="Sylfaen"/>
          <w:sz w:val="24"/>
          <w:szCs w:val="24"/>
          <w:lang w:val="af-ZA"/>
        </w:rPr>
        <w:t xml:space="preserve"> 16-</w:t>
      </w:r>
      <w:r w:rsidRPr="003368C2">
        <w:rPr>
          <w:rFonts w:ascii="Sylfaen" w:hAnsi="Sylfaen"/>
          <w:sz w:val="24"/>
          <w:szCs w:val="24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հոդված</w:t>
      </w:r>
      <w:r w:rsidRPr="003368C2">
        <w:rPr>
          <w:rFonts w:ascii="Sylfaen" w:hAnsi="Sylfaen"/>
          <w:sz w:val="24"/>
          <w:szCs w:val="24"/>
          <w:lang w:val="ru-RU"/>
        </w:rPr>
        <w:t>ի</w:t>
      </w:r>
      <w:r w:rsidRPr="00A26D20">
        <w:rPr>
          <w:rFonts w:ascii="Sylfaen" w:hAnsi="Sylfaen"/>
          <w:sz w:val="24"/>
          <w:szCs w:val="24"/>
          <w:lang w:val="af-ZA"/>
        </w:rPr>
        <w:t xml:space="preserve"> 2-</w:t>
      </w:r>
      <w:r w:rsidRPr="003368C2">
        <w:rPr>
          <w:rFonts w:ascii="Sylfaen" w:hAnsi="Sylfaen"/>
          <w:sz w:val="24"/>
          <w:szCs w:val="24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մասում</w:t>
      </w:r>
      <w:r w:rsidRPr="00A26D20">
        <w:rPr>
          <w:rFonts w:ascii="Sylfaen" w:hAnsi="Sylfaen"/>
          <w:sz w:val="24"/>
          <w:szCs w:val="24"/>
          <w:lang w:val="af-ZA"/>
        </w:rPr>
        <w:t xml:space="preserve">` </w:t>
      </w:r>
      <w:r w:rsidRPr="003368C2">
        <w:rPr>
          <w:rFonts w:ascii="Sylfaen" w:hAnsi="Sylfaen"/>
          <w:sz w:val="24"/>
          <w:szCs w:val="24"/>
        </w:rPr>
        <w:t>մոնիթորինգի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նպատակների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շրքից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պետք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դուրս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բերել</w:t>
      </w:r>
      <w:r w:rsidRPr="00A26D20">
        <w:rPr>
          <w:rFonts w:ascii="Sylfaen" w:hAnsi="Sylfaen"/>
          <w:sz w:val="24"/>
          <w:szCs w:val="24"/>
          <w:lang w:val="af-ZA"/>
        </w:rPr>
        <w:t xml:space="preserve"> 3-</w:t>
      </w:r>
      <w:r w:rsidRPr="003368C2">
        <w:rPr>
          <w:rFonts w:ascii="Sylfaen" w:hAnsi="Sylfaen"/>
          <w:sz w:val="24"/>
          <w:szCs w:val="24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/>
          <w:sz w:val="24"/>
          <w:szCs w:val="24"/>
        </w:rPr>
        <w:t>ենթակետը</w:t>
      </w:r>
      <w:r w:rsidRPr="00A26D20">
        <w:rPr>
          <w:rFonts w:ascii="Sylfaen" w:hAnsi="Sylfaen"/>
          <w:sz w:val="24"/>
          <w:szCs w:val="24"/>
          <w:lang w:val="af-ZA"/>
        </w:rPr>
        <w:t>. "</w:t>
      </w:r>
      <w:r w:rsidRPr="003368C2">
        <w:rPr>
          <w:rFonts w:ascii="Sylfaen" w:hAnsi="Sylfaen" w:cs="Sylfaen"/>
          <w:sz w:val="24"/>
          <w:szCs w:val="24"/>
        </w:rPr>
        <w:t>էկոհամակարգերի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և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դրանց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բաղադրիչների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վրա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բացասական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ազդեցությունների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կանխարգելման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ու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վերացման</w:t>
      </w:r>
      <w:r w:rsidRPr="003368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կամ</w:t>
      </w:r>
      <w:r w:rsidRPr="003368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մեղմացման</w:t>
      </w:r>
      <w:r w:rsidRPr="003368C2">
        <w:rPr>
          <w:rFonts w:ascii="Sylfaen" w:hAnsi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միջոցառումների</w:t>
      </w:r>
      <w:r w:rsidRPr="003368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368C2">
        <w:rPr>
          <w:rFonts w:ascii="Sylfaen" w:hAnsi="Sylfaen" w:cs="Sylfaen"/>
          <w:sz w:val="24"/>
          <w:szCs w:val="24"/>
        </w:rPr>
        <w:t>մշակումը</w:t>
      </w:r>
      <w:r w:rsidRPr="00A26D20">
        <w:rPr>
          <w:rFonts w:ascii="Sylfaen" w:hAnsi="Sylfaen" w:cs="Sylfaen"/>
          <w:sz w:val="24"/>
          <w:szCs w:val="24"/>
          <w:lang w:val="af-ZA"/>
        </w:rPr>
        <w:t>:"</w:t>
      </w:r>
      <w:r w:rsidRPr="003368C2">
        <w:rPr>
          <w:rFonts w:ascii="Sylfaen" w:hAnsi="Sylfaen" w:cs="Sylfaen"/>
          <w:sz w:val="24"/>
          <w:szCs w:val="24"/>
          <w:lang w:val="af-ZA"/>
        </w:rPr>
        <w:t>:</w:t>
      </w:r>
      <w:r>
        <w:rPr>
          <w:rFonts w:ascii="Sylfaen" w:hAnsi="Sylfaen" w:cs="Sylfaen"/>
          <w:sz w:val="24"/>
          <w:szCs w:val="24"/>
          <w:lang w:val="af-ZA"/>
        </w:rPr>
        <w:t xml:space="preserve"> Հիմնավորումը տե′ս նախորդ կետում: </w:t>
      </w:r>
    </w:p>
    <w:p w:rsidR="001E27F1" w:rsidRPr="00A26D20" w:rsidRDefault="001E27F1" w:rsidP="001E27F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ru-RU"/>
        </w:rPr>
        <w:t>Նախագծի</w:t>
      </w:r>
      <w:r w:rsidRPr="00A26D20">
        <w:rPr>
          <w:rFonts w:ascii="Sylfaen" w:hAnsi="Sylfaen"/>
          <w:sz w:val="24"/>
          <w:szCs w:val="24"/>
          <w:lang w:val="af-ZA"/>
        </w:rPr>
        <w:t xml:space="preserve"> 17-</w:t>
      </w:r>
      <w:r>
        <w:rPr>
          <w:rFonts w:ascii="Sylfaen" w:hAnsi="Sylfaen"/>
          <w:sz w:val="24"/>
          <w:szCs w:val="24"/>
          <w:lang w:val="ru-RU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հոդվածի</w:t>
      </w:r>
      <w:r w:rsidRPr="00A26D20">
        <w:rPr>
          <w:rFonts w:ascii="Sylfaen" w:hAnsi="Sylfaen"/>
          <w:sz w:val="24"/>
          <w:szCs w:val="24"/>
          <w:lang w:val="af-ZA"/>
        </w:rPr>
        <w:t xml:space="preserve"> 1-</w:t>
      </w:r>
      <w:r>
        <w:rPr>
          <w:rFonts w:ascii="Sylfaen" w:hAnsi="Sylfaen"/>
          <w:sz w:val="24"/>
          <w:szCs w:val="24"/>
          <w:lang w:val="ru-RU"/>
        </w:rPr>
        <w:t>ին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մասում</w:t>
      </w:r>
      <w:r w:rsidRPr="00A26D20">
        <w:rPr>
          <w:rFonts w:ascii="Sylfaen" w:hAnsi="Sylfaen"/>
          <w:sz w:val="24"/>
          <w:szCs w:val="24"/>
          <w:lang w:val="af-ZA"/>
        </w:rPr>
        <w:t xml:space="preserve"> "</w:t>
      </w:r>
      <w:r>
        <w:rPr>
          <w:rFonts w:ascii="Sylfaen" w:hAnsi="Sylfaen"/>
          <w:sz w:val="24"/>
          <w:szCs w:val="24"/>
          <w:lang w:val="ru-RU"/>
        </w:rPr>
        <w:t>տնտեսական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" </w:t>
      </w:r>
      <w:r>
        <w:rPr>
          <w:rFonts w:ascii="Sylfaen" w:hAnsi="Sylfaen"/>
          <w:sz w:val="24"/>
          <w:szCs w:val="24"/>
          <w:lang w:val="ru-RU"/>
        </w:rPr>
        <w:t>բառից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հետո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ավելացնել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նաև</w:t>
      </w:r>
      <w:r w:rsidRPr="00A26D20">
        <w:rPr>
          <w:rFonts w:ascii="Sylfaen" w:hAnsi="Sylfaen"/>
          <w:sz w:val="24"/>
          <w:szCs w:val="24"/>
          <w:lang w:val="af-ZA"/>
        </w:rPr>
        <w:t xml:space="preserve"> "</w:t>
      </w:r>
      <w:r>
        <w:rPr>
          <w:rFonts w:ascii="Sylfaen" w:hAnsi="Sylfaen"/>
          <w:sz w:val="24"/>
          <w:szCs w:val="24"/>
          <w:lang w:val="ru-RU"/>
        </w:rPr>
        <w:t>իրավական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" </w:t>
      </w:r>
      <w:r>
        <w:rPr>
          <w:rFonts w:ascii="Sylfaen" w:hAnsi="Sylfaen"/>
          <w:sz w:val="24"/>
          <w:szCs w:val="24"/>
          <w:lang w:val="ru-RU"/>
        </w:rPr>
        <w:t>բառը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>
        <w:rPr>
          <w:rFonts w:ascii="Sylfaen" w:hAnsi="Sylfaen"/>
          <w:sz w:val="24"/>
          <w:szCs w:val="24"/>
        </w:rPr>
        <w:t>ԲՀՊՏ</w:t>
      </w:r>
      <w:r w:rsidRPr="00A26D20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</w:rPr>
        <w:t>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կադաստրային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տեղեկատվության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lastRenderedPageBreak/>
        <w:t>բաղկացուցիչներից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իրավական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կարգավիճակի</w:t>
      </w:r>
      <w:r w:rsidRPr="00A26D20">
        <w:rPr>
          <w:rFonts w:ascii="Sylfaen" w:hAnsi="Sylfaen"/>
          <w:sz w:val="24"/>
          <w:szCs w:val="24"/>
          <w:lang w:val="af-ZA"/>
        </w:rPr>
        <w:t xml:space="preserve">` </w:t>
      </w:r>
      <w:r>
        <w:rPr>
          <w:rFonts w:ascii="Sylfaen" w:hAnsi="Sylfaen"/>
          <w:sz w:val="24"/>
          <w:szCs w:val="24"/>
        </w:rPr>
        <w:t>սեփականության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ձևի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</w:rPr>
        <w:t>այլ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իրավունքներով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ծանրաբեռնված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լինելու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վերաբերյալ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տեղեկությունները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>
        <w:rPr>
          <w:rFonts w:ascii="Sylfaen" w:hAnsi="Sylfaen"/>
          <w:sz w:val="24"/>
          <w:szCs w:val="24"/>
        </w:rPr>
        <w:t>Հետևաբար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</w:rPr>
        <w:t>կադաստր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բնորոշման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ընդգրկել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իրավական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տեղեկությունները</w:t>
      </w:r>
      <w:r w:rsidRPr="00A26D20">
        <w:rPr>
          <w:rFonts w:ascii="Sylfaen" w:hAnsi="Sylfaen"/>
          <w:sz w:val="24"/>
          <w:szCs w:val="24"/>
          <w:lang w:val="af-ZA"/>
        </w:rPr>
        <w:t xml:space="preserve">:  </w:t>
      </w:r>
    </w:p>
    <w:p w:rsidR="00274E9F" w:rsidRPr="00274E9F" w:rsidRDefault="00142D57" w:rsidP="001E27F1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274E9F">
        <w:rPr>
          <w:rFonts w:ascii="Sylfaen" w:hAnsi="Sylfaen"/>
          <w:sz w:val="24"/>
          <w:szCs w:val="24"/>
        </w:rPr>
        <w:t>Նախագծի</w:t>
      </w:r>
      <w:r w:rsidRPr="00A26D20">
        <w:rPr>
          <w:rFonts w:ascii="Sylfaen" w:hAnsi="Sylfaen"/>
          <w:sz w:val="24"/>
          <w:szCs w:val="24"/>
          <w:lang w:val="af-ZA"/>
        </w:rPr>
        <w:t xml:space="preserve"> 19-</w:t>
      </w:r>
      <w:r w:rsidRPr="00274E9F">
        <w:rPr>
          <w:rFonts w:ascii="Sylfaen" w:hAnsi="Sylfaen"/>
          <w:sz w:val="24"/>
          <w:szCs w:val="24"/>
        </w:rPr>
        <w:t>րդ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հոդվածում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արգելոցի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խնդիրների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համակարգից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պետք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դուրս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բերել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էկոլոգիական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մոնիթորինգի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իրականացումը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 w:rsidRPr="00274E9F">
        <w:rPr>
          <w:rFonts w:ascii="Sylfaen" w:hAnsi="Sylfaen"/>
          <w:sz w:val="24"/>
          <w:szCs w:val="24"/>
        </w:rPr>
        <w:t>Էկոլոգիական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մոնիթորինգի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ենթակա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են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ՀՀ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ամբողջ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տարածքում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գտնվող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բնական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բոլոր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ռեսուրսները</w:t>
      </w:r>
      <w:r w:rsidRPr="00A26D20">
        <w:rPr>
          <w:rFonts w:ascii="Sylfaen" w:hAnsi="Sylfaen"/>
          <w:sz w:val="24"/>
          <w:szCs w:val="24"/>
          <w:lang w:val="af-ZA"/>
        </w:rPr>
        <w:t xml:space="preserve">` </w:t>
      </w:r>
      <w:r w:rsidRPr="00274E9F">
        <w:rPr>
          <w:rFonts w:ascii="Sylfaen" w:hAnsi="Sylfaen"/>
          <w:sz w:val="24"/>
          <w:szCs w:val="24"/>
        </w:rPr>
        <w:t>դրանց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կառավարման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վերաբերյալ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տեղեկատվություն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ստանալու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նպատակով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 w:rsidRPr="00274E9F">
        <w:rPr>
          <w:rFonts w:ascii="Sylfaen" w:hAnsi="Sylfaen"/>
          <w:sz w:val="24"/>
          <w:szCs w:val="24"/>
        </w:rPr>
        <w:t>Հետևաբար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արգելոցը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4E9F" w:rsidRPr="00274E9F">
        <w:rPr>
          <w:rFonts w:ascii="Sylfaen" w:hAnsi="Sylfaen"/>
          <w:sz w:val="24"/>
          <w:szCs w:val="24"/>
          <w:lang w:val="ru-RU"/>
        </w:rPr>
        <w:t>որևէ</w:t>
      </w:r>
      <w:r w:rsidR="00274E9F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4E9F" w:rsidRPr="00274E9F">
        <w:rPr>
          <w:rFonts w:ascii="Sylfaen" w:hAnsi="Sylfaen"/>
          <w:sz w:val="24"/>
          <w:szCs w:val="24"/>
          <w:lang w:val="ru-RU"/>
        </w:rPr>
        <w:t>պաագայում</w:t>
      </w:r>
      <w:r w:rsidR="00274E9F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4E9F" w:rsidRPr="00274E9F">
        <w:rPr>
          <w:rFonts w:ascii="Sylfaen" w:hAnsi="Sylfaen"/>
          <w:sz w:val="24"/>
          <w:szCs w:val="24"/>
          <w:lang w:val="ru-RU"/>
        </w:rPr>
        <w:t>չի</w:t>
      </w:r>
      <w:r w:rsidR="00274E9F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4E9F" w:rsidRPr="00274E9F">
        <w:rPr>
          <w:rFonts w:ascii="Sylfaen" w:hAnsi="Sylfaen"/>
          <w:sz w:val="24"/>
          <w:szCs w:val="24"/>
          <w:lang w:val="ru-RU"/>
        </w:rPr>
        <w:t>ստեղծվում</w:t>
      </w:r>
      <w:r w:rsidR="00274E9F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4E9F" w:rsidRPr="00274E9F">
        <w:rPr>
          <w:rFonts w:ascii="Sylfaen" w:hAnsi="Sylfaen"/>
          <w:sz w:val="24"/>
          <w:szCs w:val="24"/>
          <w:lang w:val="ru-RU"/>
        </w:rPr>
        <w:t>մոնիթորինգի</w:t>
      </w:r>
      <w:r w:rsidR="00274E9F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4E9F" w:rsidRPr="00274E9F">
        <w:rPr>
          <w:rFonts w:ascii="Sylfaen" w:hAnsi="Sylfaen"/>
          <w:sz w:val="24"/>
          <w:szCs w:val="24"/>
          <w:lang w:val="ru-RU"/>
        </w:rPr>
        <w:t>անցկացման</w:t>
      </w:r>
      <w:r w:rsidR="00274E9F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4E9F" w:rsidRPr="00274E9F">
        <w:rPr>
          <w:rFonts w:ascii="Sylfaen" w:hAnsi="Sylfaen"/>
          <w:sz w:val="24"/>
          <w:szCs w:val="24"/>
          <w:lang w:val="ru-RU"/>
        </w:rPr>
        <w:t>խնդրի</w:t>
      </w:r>
      <w:r w:rsidR="00274E9F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4E9F" w:rsidRPr="00274E9F">
        <w:rPr>
          <w:rFonts w:ascii="Sylfaen" w:hAnsi="Sylfaen"/>
          <w:sz w:val="24"/>
          <w:szCs w:val="24"/>
          <w:lang w:val="ru-RU"/>
        </w:rPr>
        <w:t>լուծման</w:t>
      </w:r>
      <w:r w:rsidR="00274E9F"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4E9F" w:rsidRPr="00274E9F">
        <w:rPr>
          <w:rFonts w:ascii="Sylfaen" w:hAnsi="Sylfaen"/>
          <w:sz w:val="24"/>
          <w:szCs w:val="24"/>
          <w:lang w:val="ru-RU"/>
        </w:rPr>
        <w:t>նպատակով</w:t>
      </w:r>
      <w:r w:rsidR="00274E9F" w:rsidRPr="00A26D20">
        <w:rPr>
          <w:rFonts w:ascii="Sylfaen" w:hAnsi="Sylfaen"/>
          <w:sz w:val="24"/>
          <w:szCs w:val="24"/>
          <w:lang w:val="af-ZA"/>
        </w:rPr>
        <w:t xml:space="preserve">: </w:t>
      </w:r>
    </w:p>
    <w:p w:rsidR="001E27F1" w:rsidRPr="008251EB" w:rsidRDefault="00274E9F" w:rsidP="001E27F1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274E9F">
        <w:rPr>
          <w:rFonts w:ascii="Sylfaen" w:hAnsi="Sylfaen"/>
          <w:sz w:val="24"/>
          <w:szCs w:val="24"/>
          <w:lang w:val="ru-RU"/>
        </w:rPr>
        <w:t>Արգելոցի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  <w:lang w:val="ru-RU"/>
        </w:rPr>
        <w:t>պահպանության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  <w:lang w:val="ru-RU"/>
        </w:rPr>
        <w:t>ռեժիմը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սահմանելիս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թույլատրվում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/>
          <w:sz w:val="24"/>
          <w:szCs w:val="24"/>
        </w:rPr>
        <w:t>է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արգելոցի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գործունեության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համար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անհրաժեշտ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օբյեկտների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շինարարության</w:t>
      </w:r>
      <w:r w:rsidRPr="00274E9F">
        <w:rPr>
          <w:rFonts w:ascii="Sylfaen" w:hAnsi="Sylfaen"/>
          <w:sz w:val="24"/>
          <w:szCs w:val="24"/>
          <w:lang w:val="af-ZA"/>
        </w:rPr>
        <w:t>, (</w:t>
      </w:r>
      <w:r w:rsidRPr="00274E9F">
        <w:rPr>
          <w:rFonts w:ascii="Sylfaen" w:hAnsi="Sylfaen" w:cs="Sylfaen"/>
          <w:sz w:val="24"/>
          <w:szCs w:val="24"/>
        </w:rPr>
        <w:t>անտառապահի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տնակ</w:t>
      </w:r>
      <w:r w:rsidRPr="00274E9F">
        <w:rPr>
          <w:rFonts w:ascii="Sylfaen" w:hAnsi="Sylfaen"/>
          <w:sz w:val="24"/>
          <w:szCs w:val="24"/>
          <w:lang w:val="af-ZA"/>
        </w:rPr>
        <w:t xml:space="preserve">, </w:t>
      </w:r>
      <w:r w:rsidRPr="00274E9F">
        <w:rPr>
          <w:rFonts w:ascii="Sylfaen" w:hAnsi="Sylfaen" w:cs="Sylfaen"/>
          <w:sz w:val="24"/>
          <w:szCs w:val="24"/>
        </w:rPr>
        <w:t>արգելափակոց</w:t>
      </w:r>
      <w:r w:rsidRPr="00274E9F">
        <w:rPr>
          <w:rFonts w:ascii="Sylfaen" w:hAnsi="Sylfaen"/>
          <w:sz w:val="24"/>
          <w:szCs w:val="24"/>
          <w:lang w:val="af-ZA"/>
        </w:rPr>
        <w:t xml:space="preserve">, </w:t>
      </w:r>
      <w:r w:rsidRPr="00274E9F">
        <w:rPr>
          <w:rFonts w:ascii="Sylfaen" w:hAnsi="Sylfaen" w:cs="Sylfaen"/>
          <w:sz w:val="24"/>
          <w:szCs w:val="24"/>
        </w:rPr>
        <w:t>սահմանանշան</w:t>
      </w:r>
      <w:r w:rsidRPr="00274E9F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274E9F">
        <w:rPr>
          <w:rFonts w:ascii="Sylfaen" w:hAnsi="Sylfaen" w:cs="Sylfaen"/>
          <w:sz w:val="24"/>
          <w:szCs w:val="24"/>
        </w:rPr>
        <w:t>դիտակետ</w:t>
      </w:r>
      <w:r w:rsidRPr="00274E9F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274E9F">
        <w:rPr>
          <w:rFonts w:ascii="Sylfaen" w:hAnsi="Sylfaen" w:cs="Sylfaen"/>
          <w:sz w:val="24"/>
          <w:szCs w:val="24"/>
        </w:rPr>
        <w:t>այցելուների</w:t>
      </w:r>
      <w:r w:rsidRPr="00274E9F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կենտրոն</w:t>
      </w:r>
      <w:r w:rsidRPr="00274E9F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274E9F">
        <w:rPr>
          <w:rFonts w:ascii="Sylfaen" w:hAnsi="Sylfaen" w:cs="Sylfaen"/>
          <w:sz w:val="24"/>
          <w:szCs w:val="24"/>
        </w:rPr>
        <w:t>հակահրդեհային</w:t>
      </w:r>
      <w:r w:rsidRPr="00274E9F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ճանապարհներ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և</w:t>
      </w:r>
      <w:r w:rsidRPr="00274E9F">
        <w:rPr>
          <w:rFonts w:ascii="Sylfaen" w:hAnsi="Sylfaen"/>
          <w:sz w:val="24"/>
          <w:szCs w:val="24"/>
          <w:lang w:val="af-ZA"/>
        </w:rPr>
        <w:t xml:space="preserve"> </w:t>
      </w:r>
      <w:r w:rsidRPr="00274E9F">
        <w:rPr>
          <w:rFonts w:ascii="Sylfaen" w:hAnsi="Sylfaen" w:cs="Sylfaen"/>
          <w:sz w:val="24"/>
          <w:szCs w:val="24"/>
        </w:rPr>
        <w:t>այլն</w:t>
      </w:r>
      <w:r w:rsidRPr="00274E9F">
        <w:rPr>
          <w:rFonts w:ascii="Sylfaen" w:hAnsi="Sylfaen"/>
          <w:sz w:val="24"/>
          <w:szCs w:val="24"/>
          <w:lang w:val="af-ZA"/>
        </w:rPr>
        <w:t>)</w:t>
      </w:r>
      <w:r>
        <w:rPr>
          <w:rFonts w:ascii="Sylfaen" w:hAnsi="Sylfaen"/>
          <w:sz w:val="24"/>
          <w:szCs w:val="24"/>
          <w:lang w:val="af-ZA"/>
        </w:rPr>
        <w:t>: Այսպիսի նորմի նախատեսումը լիովին իրավաչափ է</w:t>
      </w:r>
      <w:r w:rsidR="00D171BE">
        <w:rPr>
          <w:rFonts w:ascii="Sylfaen" w:hAnsi="Sylfaen"/>
          <w:sz w:val="24"/>
          <w:szCs w:val="24"/>
          <w:lang w:val="af-ZA"/>
        </w:rPr>
        <w:t xml:space="preserve">, </w:t>
      </w:r>
      <w:r w:rsidR="00D171BE">
        <w:rPr>
          <w:rFonts w:ascii="Sylfaen" w:hAnsi="Sylfaen"/>
          <w:sz w:val="24"/>
          <w:szCs w:val="24"/>
          <w:lang w:val="ru-RU"/>
        </w:rPr>
        <w:t>սակայն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ավելի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որոշակի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կլինի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</w:rPr>
        <w:t>փակագծերում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</w:rPr>
        <w:t>անհրաժեշտ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</w:rPr>
        <w:t>օբյեկտների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</w:rPr>
        <w:t>սպառիչ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</w:rPr>
        <w:t>ցանկի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</w:rPr>
        <w:t>նախատեսումը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` </w:t>
      </w:r>
      <w:r w:rsidR="00D171BE">
        <w:rPr>
          <w:rFonts w:ascii="Sylfaen" w:hAnsi="Sylfaen"/>
          <w:sz w:val="24"/>
          <w:szCs w:val="24"/>
          <w:lang w:val="ru-RU"/>
        </w:rPr>
        <w:t>հետագա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շահարկումներից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խուսափելու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նպատակով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: </w:t>
      </w:r>
      <w:r w:rsidR="00D171BE">
        <w:rPr>
          <w:rFonts w:ascii="Sylfaen" w:hAnsi="Sylfaen"/>
          <w:sz w:val="24"/>
          <w:szCs w:val="24"/>
          <w:lang w:val="ru-RU"/>
        </w:rPr>
        <w:t>Թեև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իրավական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նորմի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համակարգային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մեկնաբանությունը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պահանջում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է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փակագծերում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նշված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արտահայտությունների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բովանդակությունը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բացահայտել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նորմի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ընդհանուր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իմաստի</w:t>
      </w:r>
      <w:r w:rsidR="00D171BE" w:rsidRPr="00D171BE">
        <w:rPr>
          <w:rFonts w:ascii="Sylfaen" w:hAnsi="Sylfaen"/>
          <w:sz w:val="24"/>
          <w:szCs w:val="24"/>
          <w:lang w:val="af-ZA"/>
        </w:rPr>
        <w:t xml:space="preserve"> </w:t>
      </w:r>
      <w:r w:rsidR="00D171BE">
        <w:rPr>
          <w:rFonts w:ascii="Sylfaen" w:hAnsi="Sylfaen"/>
          <w:sz w:val="24"/>
          <w:szCs w:val="24"/>
          <w:lang w:val="ru-RU"/>
        </w:rPr>
        <w:t>համատեքստում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(</w:t>
      </w:r>
      <w:r w:rsidR="008251EB">
        <w:rPr>
          <w:rFonts w:ascii="Sylfaen" w:hAnsi="Sylfaen"/>
          <w:sz w:val="24"/>
          <w:szCs w:val="24"/>
          <w:lang w:val="ru-RU"/>
        </w:rPr>
        <w:t>օրինակ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` </w:t>
      </w:r>
      <w:r w:rsidR="008251EB">
        <w:rPr>
          <w:rFonts w:ascii="Sylfaen" w:hAnsi="Sylfaen"/>
          <w:sz w:val="24"/>
          <w:szCs w:val="24"/>
          <w:lang w:val="ru-RU"/>
        </w:rPr>
        <w:t>և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այլն</w:t>
      </w:r>
      <w:r w:rsidR="008251EB" w:rsidRPr="008251EB">
        <w:rPr>
          <w:rFonts w:ascii="Sylfaen" w:hAnsi="Sylfaen"/>
          <w:sz w:val="24"/>
          <w:szCs w:val="24"/>
          <w:lang w:val="af-ZA"/>
        </w:rPr>
        <w:t>-</w:t>
      </w:r>
      <w:r w:rsidR="008251EB">
        <w:rPr>
          <w:rFonts w:ascii="Sylfaen" w:hAnsi="Sylfaen"/>
          <w:sz w:val="24"/>
          <w:szCs w:val="24"/>
          <w:lang w:val="ru-RU"/>
        </w:rPr>
        <w:t>ի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ներքո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պետք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է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հասկանալ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բոլոր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այն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օբյեկտները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, </w:t>
      </w:r>
      <w:r w:rsidR="008251EB">
        <w:rPr>
          <w:rFonts w:ascii="Sylfaen" w:hAnsi="Sylfaen"/>
          <w:sz w:val="24"/>
          <w:szCs w:val="24"/>
          <w:lang w:val="ru-RU"/>
        </w:rPr>
        <w:t>որոնք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անհրաժեշտ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են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արգելոցի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գործունեության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համար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), </w:t>
      </w:r>
      <w:r w:rsidR="008251EB">
        <w:rPr>
          <w:rFonts w:ascii="Sylfaen" w:hAnsi="Sylfaen"/>
          <w:sz w:val="24"/>
          <w:szCs w:val="24"/>
          <w:lang w:val="ru-RU"/>
        </w:rPr>
        <w:t>այդուհանդերձ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օբյեկտների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սպառիչ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թվարկումն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իրավական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նորմի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ձևակերպման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ավելի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որոշակի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մոտեցում</w:t>
      </w:r>
      <w:r w:rsidR="008251EB" w:rsidRPr="008251EB">
        <w:rPr>
          <w:rFonts w:ascii="Sylfaen" w:hAnsi="Sylfaen"/>
          <w:sz w:val="24"/>
          <w:szCs w:val="24"/>
          <w:lang w:val="af-ZA"/>
        </w:rPr>
        <w:t xml:space="preserve"> </w:t>
      </w:r>
      <w:r w:rsidR="008251EB">
        <w:rPr>
          <w:rFonts w:ascii="Sylfaen" w:hAnsi="Sylfaen"/>
          <w:sz w:val="24"/>
          <w:szCs w:val="24"/>
          <w:lang w:val="ru-RU"/>
        </w:rPr>
        <w:t>է</w:t>
      </w:r>
      <w:r w:rsidR="00D171BE" w:rsidRPr="00D171BE">
        <w:rPr>
          <w:rFonts w:ascii="Sylfaen" w:hAnsi="Sylfaen"/>
          <w:sz w:val="24"/>
          <w:szCs w:val="24"/>
          <w:lang w:val="af-ZA"/>
        </w:rPr>
        <w:t>:</w:t>
      </w:r>
    </w:p>
    <w:p w:rsidR="00AB4013" w:rsidRPr="00AB4013" w:rsidRDefault="008251EB" w:rsidP="00AB4013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A26D20">
        <w:rPr>
          <w:rFonts w:ascii="Sylfaen" w:hAnsi="Sylfaen"/>
          <w:sz w:val="24"/>
          <w:szCs w:val="24"/>
        </w:rPr>
        <w:t>Նախագծով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</w:rPr>
        <w:t>ԲՀՊՏ</w:t>
      </w:r>
      <w:r w:rsidRPr="00A26D20">
        <w:rPr>
          <w:rFonts w:ascii="Sylfaen" w:hAnsi="Sylfaen"/>
          <w:sz w:val="24"/>
          <w:szCs w:val="24"/>
          <w:lang w:val="af-ZA"/>
        </w:rPr>
        <w:t>-</w:t>
      </w:r>
      <w:r w:rsidRPr="00A26D20">
        <w:rPr>
          <w:rFonts w:ascii="Sylfaen" w:hAnsi="Sylfaen"/>
          <w:sz w:val="24"/>
          <w:szCs w:val="24"/>
        </w:rPr>
        <w:t>ների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</w:rPr>
        <w:t>օգտագործման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</w:rPr>
        <w:t>հիմնական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</w:rPr>
        <w:t>ձևերից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</w:rPr>
        <w:t>ճանաչողական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</w:rPr>
        <w:t>զբոսաշրջության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</w:rPr>
        <w:t>կազմակերպումը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A26D20">
        <w:rPr>
          <w:rFonts w:ascii="Sylfaen" w:hAnsi="Sylfaen"/>
          <w:sz w:val="24"/>
          <w:szCs w:val="24"/>
          <w:lang w:val="ru-RU"/>
        </w:rPr>
        <w:t>սակայն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որևէ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իրավական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ակտով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A26D20">
        <w:rPr>
          <w:rFonts w:ascii="Sylfaen" w:hAnsi="Sylfaen"/>
          <w:sz w:val="24"/>
          <w:szCs w:val="24"/>
          <w:lang w:val="ru-RU"/>
        </w:rPr>
        <w:t>այդ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թվում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նաև</w:t>
      </w:r>
      <w:r w:rsidRPr="00A26D20">
        <w:rPr>
          <w:rFonts w:ascii="Sylfaen" w:hAnsi="Sylfaen"/>
          <w:sz w:val="24"/>
          <w:szCs w:val="24"/>
          <w:lang w:val="af-ZA"/>
        </w:rPr>
        <w:t>` «</w:t>
      </w:r>
      <w:r w:rsidRPr="00A26D20">
        <w:rPr>
          <w:rFonts w:ascii="Sylfaen" w:hAnsi="Sylfaen"/>
          <w:sz w:val="24"/>
          <w:szCs w:val="24"/>
          <w:lang w:val="ru-RU"/>
        </w:rPr>
        <w:t>Զբոսաշրջության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զբոսաշրջային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գործունեության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մասին</w:t>
      </w:r>
      <w:r w:rsidRPr="00A26D20">
        <w:rPr>
          <w:rFonts w:ascii="Sylfaen" w:hAnsi="Sylfaen"/>
          <w:sz w:val="24"/>
          <w:szCs w:val="24"/>
          <w:lang w:val="af-ZA"/>
        </w:rPr>
        <w:t xml:space="preserve">» </w:t>
      </w:r>
      <w:r w:rsidRPr="00A26D20">
        <w:rPr>
          <w:rFonts w:ascii="Sylfaen" w:hAnsi="Sylfaen"/>
          <w:sz w:val="24"/>
          <w:szCs w:val="24"/>
          <w:lang w:val="ru-RU"/>
        </w:rPr>
        <w:t>ՀՀ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օրենքով</w:t>
      </w:r>
      <w:r w:rsidR="00276150" w:rsidRPr="0027615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</w:rPr>
        <w:t>դրա</w:t>
      </w:r>
      <w:r w:rsidR="00276150" w:rsidRPr="0027615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</w:rPr>
        <w:t>բնորոշումը</w:t>
      </w:r>
      <w:r w:rsidR="00276150" w:rsidRPr="0027615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</w:rPr>
        <w:t>չի</w:t>
      </w:r>
      <w:r w:rsidR="00276150" w:rsidRPr="0027615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</w:rPr>
        <w:t>տրվում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 w:rsidRPr="00A26D20">
        <w:rPr>
          <w:rFonts w:ascii="Sylfaen" w:hAnsi="Sylfaen"/>
          <w:sz w:val="24"/>
          <w:szCs w:val="24"/>
          <w:lang w:val="ru-RU"/>
        </w:rPr>
        <w:t>Անհրաժեշտ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վերջինում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առաջարկել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լրացումներ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սահմանել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="00276150">
        <w:rPr>
          <w:rFonts w:ascii="Sylfaen" w:hAnsi="Sylfaen"/>
          <w:sz w:val="24"/>
          <w:szCs w:val="24"/>
          <w:lang w:val="af-ZA"/>
        </w:rPr>
        <w:t>“</w:t>
      </w:r>
      <w:r w:rsidRPr="00A26D20">
        <w:rPr>
          <w:rFonts w:ascii="Sylfaen" w:hAnsi="Sylfaen"/>
          <w:sz w:val="24"/>
          <w:szCs w:val="24"/>
          <w:lang w:val="ru-RU"/>
        </w:rPr>
        <w:t>ճանաչողական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զբոսաշրջություն</w:t>
      </w:r>
      <w:r w:rsidR="00276150" w:rsidRPr="00276150">
        <w:rPr>
          <w:rFonts w:ascii="Sylfaen" w:hAnsi="Sylfaen"/>
          <w:sz w:val="24"/>
          <w:szCs w:val="24"/>
          <w:lang w:val="af-ZA"/>
        </w:rPr>
        <w:t>”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հասկացությունը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  <w:r w:rsidRPr="00A26D20">
        <w:rPr>
          <w:rFonts w:ascii="Sylfaen" w:hAnsi="Sylfaen"/>
          <w:sz w:val="24"/>
          <w:szCs w:val="24"/>
          <w:lang w:val="ru-RU"/>
        </w:rPr>
        <w:t>Միևնույն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ժամանակ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ԲՀՊՏ</w:t>
      </w:r>
      <w:r w:rsidRPr="00A26D20">
        <w:rPr>
          <w:rFonts w:ascii="Sylfaen" w:hAnsi="Sylfaen"/>
          <w:sz w:val="24"/>
          <w:szCs w:val="24"/>
          <w:lang w:val="af-ZA"/>
        </w:rPr>
        <w:t>-</w:t>
      </w:r>
      <w:r w:rsidRPr="00A26D20">
        <w:rPr>
          <w:rFonts w:ascii="Sylfaen" w:hAnsi="Sylfaen"/>
          <w:sz w:val="24"/>
          <w:szCs w:val="24"/>
          <w:lang w:val="ru-RU"/>
        </w:rPr>
        <w:t>ներում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ճանաչողական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զբոսաշրջության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հետ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մեկտեղ</w:t>
      </w:r>
      <w:r w:rsidRPr="00A26D20">
        <w:rPr>
          <w:rFonts w:ascii="Sylfaen" w:hAnsi="Sylfaen"/>
          <w:sz w:val="24"/>
          <w:szCs w:val="24"/>
          <w:lang w:val="af-ZA"/>
        </w:rPr>
        <w:t xml:space="preserve">  </w:t>
      </w:r>
      <w:r w:rsidRPr="00A26D20">
        <w:rPr>
          <w:rFonts w:ascii="Sylfaen" w:hAnsi="Sylfaen"/>
          <w:sz w:val="24"/>
          <w:szCs w:val="24"/>
          <w:lang w:val="ru-RU"/>
        </w:rPr>
        <w:t>կազմակերպվում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նաև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էկոլոգիական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զբոսաշրջություն</w:t>
      </w:r>
      <w:r w:rsidRPr="00A26D20">
        <w:rPr>
          <w:rFonts w:ascii="Sylfaen" w:hAnsi="Sylfaen"/>
          <w:sz w:val="24"/>
          <w:szCs w:val="24"/>
          <w:lang w:val="af-ZA"/>
        </w:rPr>
        <w:t xml:space="preserve">, </w:t>
      </w:r>
      <w:r w:rsidRPr="00A26D20">
        <w:rPr>
          <w:rFonts w:ascii="Sylfaen" w:hAnsi="Sylfaen"/>
          <w:sz w:val="24"/>
          <w:szCs w:val="24"/>
          <w:lang w:val="ru-RU"/>
        </w:rPr>
        <w:t>որի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մասին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Նախագծում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որևէ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հիշատակում</w:t>
      </w:r>
      <w:r w:rsidRPr="00A26D20">
        <w:rPr>
          <w:rFonts w:ascii="Sylfaen" w:hAnsi="Sylfaen"/>
          <w:sz w:val="24"/>
          <w:szCs w:val="24"/>
          <w:lang w:val="af-ZA"/>
        </w:rPr>
        <w:t xml:space="preserve"> </w:t>
      </w:r>
      <w:r w:rsidRPr="00A26D20">
        <w:rPr>
          <w:rFonts w:ascii="Sylfaen" w:hAnsi="Sylfaen"/>
          <w:sz w:val="24"/>
          <w:szCs w:val="24"/>
          <w:lang w:val="ru-RU"/>
        </w:rPr>
        <w:t>չկա</w:t>
      </w:r>
      <w:r w:rsidRPr="00A26D20">
        <w:rPr>
          <w:rFonts w:ascii="Sylfaen" w:hAnsi="Sylfaen"/>
          <w:sz w:val="24"/>
          <w:szCs w:val="24"/>
          <w:lang w:val="af-ZA"/>
        </w:rPr>
        <w:t xml:space="preserve">: </w:t>
      </w:r>
    </w:p>
    <w:p w:rsidR="00944A6C" w:rsidRPr="00C81D8A" w:rsidRDefault="00F04D56" w:rsidP="00AB4013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AB4013">
        <w:rPr>
          <w:rFonts w:ascii="Sylfaen" w:hAnsi="Sylfaen"/>
          <w:sz w:val="24"/>
          <w:szCs w:val="24"/>
          <w:lang w:val="af-ZA"/>
        </w:rPr>
        <w:t>Օ</w:t>
      </w:r>
      <w:r w:rsidRPr="00AB4013">
        <w:rPr>
          <w:rFonts w:ascii="Sylfaen" w:hAnsi="Sylfaen"/>
          <w:sz w:val="24"/>
          <w:szCs w:val="24"/>
        </w:rPr>
        <w:t>րենքի</w:t>
      </w:r>
      <w:r w:rsidRPr="00AB4013">
        <w:rPr>
          <w:rFonts w:ascii="Sylfaen" w:hAnsi="Sylfaen"/>
          <w:sz w:val="24"/>
          <w:szCs w:val="24"/>
          <w:lang w:val="af-ZA"/>
        </w:rPr>
        <w:t xml:space="preserve"> ն</w:t>
      </w:r>
      <w:r w:rsidRPr="00AB4013">
        <w:rPr>
          <w:rFonts w:ascii="Sylfaen" w:hAnsi="Sylfaen"/>
          <w:sz w:val="24"/>
          <w:szCs w:val="24"/>
          <w:lang w:val="ru-RU"/>
        </w:rPr>
        <w:t>ախագծի</w:t>
      </w:r>
      <w:r w:rsidRPr="00AB4013">
        <w:rPr>
          <w:rFonts w:ascii="Sylfaen" w:hAnsi="Sylfaen"/>
          <w:sz w:val="24"/>
          <w:szCs w:val="24"/>
          <w:lang w:val="af-ZA"/>
        </w:rPr>
        <w:t xml:space="preserve"> </w:t>
      </w:r>
      <w:r w:rsidR="00563B1A" w:rsidRPr="00AB4013">
        <w:rPr>
          <w:rFonts w:ascii="Sylfaen" w:hAnsi="Sylfaen"/>
          <w:sz w:val="24"/>
          <w:szCs w:val="24"/>
          <w:lang w:val="af-ZA"/>
        </w:rPr>
        <w:t>բնական պաշարների կառավարվող տարածքի</w:t>
      </w:r>
      <w:r w:rsidR="00276150">
        <w:rPr>
          <w:rFonts w:ascii="Sylfaen" w:hAnsi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/>
          <w:sz w:val="24"/>
          <w:szCs w:val="24"/>
          <w:lang w:val="af-ZA"/>
        </w:rPr>
        <w:t xml:space="preserve">իրավական ռեժիմը հստակ ձևակերպված չէ: Նախագծի 35-րդ հոդվածի </w:t>
      </w:r>
      <w:r w:rsidR="0051409A" w:rsidRPr="00AB4013">
        <w:rPr>
          <w:rFonts w:ascii="Sylfaen" w:hAnsi="Sylfaen"/>
          <w:sz w:val="24"/>
          <w:szCs w:val="24"/>
          <w:lang w:val="ru-RU"/>
        </w:rPr>
        <w:t>համաձայն</w:t>
      </w:r>
      <w:r w:rsidR="0051409A" w:rsidRPr="00AB4013">
        <w:rPr>
          <w:rFonts w:ascii="Sylfaen" w:hAnsi="Sylfaen"/>
          <w:sz w:val="24"/>
          <w:szCs w:val="24"/>
          <w:lang w:val="af-ZA"/>
        </w:rPr>
        <w:t xml:space="preserve">` </w:t>
      </w:r>
      <w:r w:rsidR="00276150">
        <w:rPr>
          <w:rFonts w:ascii="Sylfaen" w:hAnsi="Sylfaen"/>
          <w:sz w:val="24"/>
          <w:szCs w:val="24"/>
          <w:lang w:val="af-ZA"/>
        </w:rPr>
        <w:t>բ</w:t>
      </w:r>
      <w:r w:rsidR="0051409A" w:rsidRPr="00AB4013">
        <w:rPr>
          <w:rFonts w:ascii="Sylfaen" w:hAnsi="Sylfaen"/>
          <w:sz w:val="24"/>
          <w:szCs w:val="24"/>
          <w:lang w:val="af-ZA"/>
        </w:rPr>
        <w:t xml:space="preserve">նական պաշարների կառավարվող </w:t>
      </w:r>
      <w:r w:rsidR="0051409A" w:rsidRPr="00AB4013">
        <w:rPr>
          <w:rFonts w:ascii="Sylfaen" w:hAnsi="Sylfaen"/>
          <w:sz w:val="24"/>
          <w:szCs w:val="24"/>
          <w:lang w:val="ru-RU"/>
        </w:rPr>
        <w:t>տարածքի</w:t>
      </w:r>
      <w:r w:rsidR="0051409A" w:rsidRPr="00AB4013">
        <w:rPr>
          <w:rFonts w:ascii="Sylfaen" w:hAnsi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կատեգորիան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կարող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է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սահմանվել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բնության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հատուկ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պահպանվող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տարածքների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պահպանման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գոտու</w:t>
      </w:r>
      <w:r w:rsidR="00D627C3">
        <w:rPr>
          <w:rFonts w:ascii="Sylfaen" w:hAnsi="Sylfaen" w:cs="Sylfaen"/>
          <w:sz w:val="24"/>
          <w:szCs w:val="24"/>
          <w:lang w:val="ru-RU"/>
        </w:rPr>
        <w:t>մ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, </w:t>
      </w:r>
      <w:r w:rsidR="0051409A" w:rsidRPr="00AB4013">
        <w:rPr>
          <w:rFonts w:ascii="Sylfaen" w:hAnsi="Sylfaen" w:cs="Sylfaen"/>
          <w:sz w:val="24"/>
          <w:szCs w:val="24"/>
        </w:rPr>
        <w:t>ինչպես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նաև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էկոլոգիական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միջանցքների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</w:rPr>
        <w:t>տարածքներում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: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Այս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բնորոշումից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ուղղակիորեն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հետևում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է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,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որ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բնական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պաշարների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կառավարվող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տարածքը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D627C3">
        <w:rPr>
          <w:rFonts w:ascii="Sylfaen" w:hAnsi="Sylfaen" w:cs="Sylfaen"/>
          <w:b/>
          <w:sz w:val="24"/>
          <w:szCs w:val="24"/>
          <w:lang w:val="ru-RU"/>
        </w:rPr>
        <w:t>ոչ</w:t>
      </w:r>
      <w:r w:rsidR="0051409A" w:rsidRPr="00D627C3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="0051409A" w:rsidRPr="00D627C3">
        <w:rPr>
          <w:rFonts w:ascii="Sylfaen" w:hAnsi="Sylfaen" w:cs="Sylfaen"/>
          <w:b/>
          <w:sz w:val="24"/>
          <w:szCs w:val="24"/>
          <w:lang w:val="ru-RU"/>
        </w:rPr>
        <w:t>թե</w:t>
      </w:r>
      <w:r w:rsidR="0051409A" w:rsidRPr="00D627C3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="0051409A" w:rsidRPr="00D627C3">
        <w:rPr>
          <w:rFonts w:ascii="Sylfaen" w:hAnsi="Sylfaen" w:cs="Sylfaen"/>
          <w:b/>
          <w:sz w:val="24"/>
          <w:szCs w:val="24"/>
          <w:lang w:val="ru-RU"/>
        </w:rPr>
        <w:t>ԲՀՊՏ</w:t>
      </w:r>
      <w:r w:rsidR="0051409A" w:rsidRPr="00D627C3">
        <w:rPr>
          <w:rFonts w:ascii="Sylfaen" w:hAnsi="Sylfaen" w:cs="Sylfaen"/>
          <w:b/>
          <w:sz w:val="24"/>
          <w:szCs w:val="24"/>
          <w:lang w:val="af-ZA"/>
        </w:rPr>
        <w:t>-</w:t>
      </w:r>
      <w:r w:rsidR="0051409A" w:rsidRPr="00D627C3">
        <w:rPr>
          <w:rFonts w:ascii="Sylfaen" w:hAnsi="Sylfaen" w:cs="Sylfaen"/>
          <w:b/>
          <w:sz w:val="24"/>
          <w:szCs w:val="24"/>
          <w:lang w:val="ru-RU"/>
        </w:rPr>
        <w:t>ների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D627C3" w:rsidRPr="00D627C3">
        <w:rPr>
          <w:rFonts w:ascii="Sylfaen" w:hAnsi="Sylfaen" w:cs="Sylfaen"/>
          <w:b/>
          <w:sz w:val="24"/>
          <w:szCs w:val="24"/>
          <w:lang w:val="ru-RU"/>
        </w:rPr>
        <w:t>ինքնուրույն</w:t>
      </w:r>
      <w:r w:rsidR="0051409A" w:rsidRPr="00D627C3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="0051409A" w:rsidRPr="00D627C3">
        <w:rPr>
          <w:rFonts w:ascii="Sylfaen" w:hAnsi="Sylfaen" w:cs="Sylfaen"/>
          <w:b/>
          <w:sz w:val="24"/>
          <w:szCs w:val="24"/>
          <w:lang w:val="ru-RU"/>
        </w:rPr>
        <w:t>կատեգորիա</w:t>
      </w:r>
      <w:r w:rsidR="00D627C3" w:rsidRPr="00D627C3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="00D627C3" w:rsidRPr="00D627C3">
        <w:rPr>
          <w:rFonts w:ascii="Sylfaen" w:hAnsi="Sylfaen" w:cs="Sylfaen"/>
          <w:b/>
          <w:sz w:val="24"/>
          <w:szCs w:val="24"/>
          <w:lang w:val="ru-RU"/>
        </w:rPr>
        <w:t>է</w:t>
      </w:r>
      <w:r w:rsidR="0051409A" w:rsidRPr="00D627C3">
        <w:rPr>
          <w:rFonts w:ascii="Sylfaen" w:hAnsi="Sylfaen" w:cs="Sylfaen"/>
          <w:b/>
          <w:sz w:val="24"/>
          <w:szCs w:val="24"/>
          <w:lang w:val="af-ZA"/>
        </w:rPr>
        <w:t xml:space="preserve">, </w:t>
      </w:r>
      <w:r w:rsidR="0051409A" w:rsidRPr="00D627C3">
        <w:rPr>
          <w:rFonts w:ascii="Sylfaen" w:hAnsi="Sylfaen" w:cs="Sylfaen"/>
          <w:b/>
          <w:sz w:val="24"/>
          <w:szCs w:val="24"/>
          <w:lang w:val="ru-RU"/>
        </w:rPr>
        <w:t>այլ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պահպանման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գոտու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և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էկոլոգիական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միջա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ն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ց</w:t>
      </w:r>
      <w:r w:rsidR="0051409A" w:rsidRPr="00AB4013">
        <w:rPr>
          <w:rFonts w:ascii="Sylfaen" w:hAnsi="Sylfaen" w:cs="Sylfaen"/>
          <w:sz w:val="24"/>
          <w:szCs w:val="24"/>
          <w:lang w:val="ru-RU"/>
        </w:rPr>
        <w:t>քների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D627C3" w:rsidRPr="00D627C3">
        <w:rPr>
          <w:rFonts w:ascii="Sylfaen" w:hAnsi="Sylfaen" w:cs="Sylfaen"/>
          <w:b/>
          <w:sz w:val="24"/>
          <w:szCs w:val="24"/>
          <w:lang w:val="ru-RU"/>
        </w:rPr>
        <w:t>իրավական</w:t>
      </w:r>
      <w:r w:rsidR="00D627C3" w:rsidRPr="00D627C3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="0051409A" w:rsidRPr="00D627C3">
        <w:rPr>
          <w:rFonts w:ascii="Sylfaen" w:hAnsi="Sylfaen" w:cs="Sylfaen"/>
          <w:b/>
          <w:sz w:val="24"/>
          <w:szCs w:val="24"/>
          <w:lang w:val="ru-RU"/>
        </w:rPr>
        <w:t>ռեժիմ</w:t>
      </w:r>
      <w:r w:rsidR="0051409A" w:rsidRPr="00D627C3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="0051409A" w:rsidRPr="00D627C3">
        <w:rPr>
          <w:rFonts w:ascii="Sylfaen" w:hAnsi="Sylfaen" w:cs="Sylfaen"/>
          <w:b/>
          <w:sz w:val="24"/>
          <w:szCs w:val="24"/>
          <w:lang w:val="ru-RU"/>
        </w:rPr>
        <w:t>է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: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Ի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հավելումն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նշվածի</w:t>
      </w:r>
      <w:r w:rsidR="00D627C3" w:rsidRPr="00D627C3">
        <w:rPr>
          <w:rFonts w:ascii="Sylfaen" w:hAnsi="Sylfaen" w:cs="Sylfaen"/>
          <w:sz w:val="24"/>
          <w:szCs w:val="24"/>
          <w:lang w:val="af-ZA"/>
        </w:rPr>
        <w:t>`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նախագծի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37-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րդ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հոդվածը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սահմանում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է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,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որ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1409A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բ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նական պաշարների կառավարվող տարածքի 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lastRenderedPageBreak/>
        <w:t xml:space="preserve">նկատմամբ կիրառվում է </w:t>
      </w:r>
      <w:r w:rsidR="00944A6C" w:rsidRPr="00AB4013">
        <w:rPr>
          <w:rFonts w:ascii="Sylfaen" w:hAnsi="Sylfaen" w:cs="Sylfaen"/>
          <w:sz w:val="24"/>
          <w:szCs w:val="24"/>
        </w:rPr>
        <w:t>սույն</w:t>
      </w:r>
      <w:r w:rsidR="00944A6C" w:rsidRPr="00AB4013">
        <w:rPr>
          <w:rFonts w:ascii="Sylfaen" w:hAnsi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</w:rPr>
        <w:t>օրենքով</w:t>
      </w:r>
      <w:r w:rsidR="00944A6C" w:rsidRPr="00AB4013">
        <w:rPr>
          <w:rFonts w:ascii="Sylfaen" w:hAnsi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</w:rPr>
        <w:t>ազգային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</w:rPr>
        <w:t>պարկի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</w:rPr>
        <w:t>կայուն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</w:rPr>
        <w:t>օգտագործման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</w:rPr>
        <w:t>գոտու</w:t>
      </w:r>
      <w:r w:rsidR="00944A6C" w:rsidRPr="00AB4013">
        <w:rPr>
          <w:rFonts w:ascii="Sylfaen" w:hAnsi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</w:rPr>
        <w:t>համար</w:t>
      </w:r>
      <w:r w:rsidR="00944A6C" w:rsidRPr="00AB4013">
        <w:rPr>
          <w:rFonts w:ascii="Sylfaen" w:hAnsi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</w:rPr>
        <w:t>սահմանված</w:t>
      </w:r>
      <w:r w:rsidR="00944A6C" w:rsidRPr="00AB4013">
        <w:rPr>
          <w:rFonts w:ascii="Sylfaen" w:hAnsi="Sylfaen"/>
          <w:sz w:val="24"/>
          <w:szCs w:val="24"/>
          <w:lang w:val="af-ZA"/>
        </w:rPr>
        <w:t xml:space="preserve"> պահպանության </w:t>
      </w:r>
      <w:r w:rsidR="00944A6C" w:rsidRPr="00AB4013">
        <w:rPr>
          <w:rFonts w:ascii="Sylfaen" w:hAnsi="Sylfaen" w:cs="Sylfaen"/>
          <w:sz w:val="24"/>
          <w:szCs w:val="24"/>
        </w:rPr>
        <w:t>ռեժիմը</w:t>
      </w:r>
      <w:r w:rsidR="00944A6C" w:rsidRPr="00AB4013">
        <w:rPr>
          <w:rFonts w:ascii="Sylfaen" w:hAnsi="Sylfaen"/>
          <w:sz w:val="24"/>
          <w:szCs w:val="24"/>
          <w:lang w:val="af-ZA"/>
        </w:rPr>
        <w:t>: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Այս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ամենից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հետևում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է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, </w:t>
      </w:r>
      <w:r w:rsidR="00944A6C" w:rsidRPr="00AB4013">
        <w:rPr>
          <w:rFonts w:ascii="Sylfaen" w:hAnsi="Sylfaen" w:cs="Sylfaen"/>
          <w:sz w:val="24"/>
          <w:szCs w:val="24"/>
          <w:lang w:val="ru-RU"/>
        </w:rPr>
        <w:t>որ</w:t>
      </w:r>
      <w:r w:rsidR="00944A6C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բնական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պաշարների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կառավարվող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տարածքի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առանձնացման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անհրաժեշտությունը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բացակայում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է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: </w:t>
      </w:r>
      <w:r w:rsidR="00D627C3">
        <w:rPr>
          <w:rFonts w:ascii="Sylfaen" w:hAnsi="Sylfaen" w:cs="Sylfaen"/>
          <w:sz w:val="24"/>
          <w:szCs w:val="24"/>
          <w:lang w:val="ru-RU"/>
        </w:rPr>
        <w:t>Սահմանված</w:t>
      </w:r>
      <w:r w:rsidR="00D627C3" w:rsidRPr="00D627C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D627C3">
        <w:rPr>
          <w:rFonts w:ascii="Sylfaen" w:hAnsi="Sylfaen" w:cs="Sylfaen"/>
          <w:sz w:val="24"/>
          <w:szCs w:val="24"/>
          <w:lang w:val="ru-RU"/>
        </w:rPr>
        <w:t>կարգավորման</w:t>
      </w:r>
      <w:r w:rsidR="00D627C3" w:rsidRPr="00D627C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փոխարեն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կարող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է</w:t>
      </w:r>
      <w:r w:rsidR="00D627C3" w:rsidRPr="00D627C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D627C3">
        <w:rPr>
          <w:rFonts w:ascii="Sylfaen" w:hAnsi="Sylfaen" w:cs="Sylfaen"/>
          <w:sz w:val="24"/>
          <w:szCs w:val="24"/>
          <w:lang w:val="ru-RU"/>
        </w:rPr>
        <w:t>սահմանվել</w:t>
      </w:r>
      <w:r w:rsidR="00D627C3" w:rsidRPr="00D627C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պահպանման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գոտու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մ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, </w:t>
      </w:r>
      <w:r w:rsidR="00AB4013" w:rsidRPr="00AB4013">
        <w:rPr>
          <w:rFonts w:ascii="Sylfaen" w:hAnsi="Sylfaen" w:cs="Sylfaen"/>
          <w:sz w:val="24"/>
          <w:szCs w:val="24"/>
        </w:rPr>
        <w:t>ինչպես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նաև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էկոլոգիական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միջանցքներ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ում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/>
          <w:sz w:val="24"/>
          <w:szCs w:val="24"/>
          <w:lang w:val="af-ZA"/>
        </w:rPr>
        <w:t xml:space="preserve">վերականգնվող բնական պաշարների էկոլոգիապես անվտանգ կայուն </w:t>
      </w:r>
      <w:r w:rsidR="00D627C3">
        <w:rPr>
          <w:rFonts w:ascii="Sylfaen" w:hAnsi="Sylfaen"/>
          <w:sz w:val="24"/>
          <w:szCs w:val="24"/>
          <w:lang w:val="af-ZA"/>
        </w:rPr>
        <w:t>օգտագործ</w:t>
      </w:r>
      <w:r w:rsidR="00AB4013" w:rsidRPr="00AB4013">
        <w:rPr>
          <w:rFonts w:ascii="Sylfaen" w:hAnsi="Sylfaen"/>
          <w:sz w:val="24"/>
          <w:szCs w:val="24"/>
          <w:lang w:val="af-ZA"/>
        </w:rPr>
        <w:t>մ</w:t>
      </w:r>
      <w:r w:rsidR="00D627C3">
        <w:rPr>
          <w:rFonts w:ascii="Sylfaen" w:hAnsi="Sylfaen"/>
          <w:sz w:val="24"/>
          <w:szCs w:val="24"/>
          <w:lang w:val="ru-RU"/>
        </w:rPr>
        <w:t>ան</w:t>
      </w:r>
      <w:r w:rsidR="00D627C3" w:rsidRPr="00D627C3">
        <w:rPr>
          <w:rFonts w:ascii="Sylfaen" w:hAnsi="Sylfaen"/>
          <w:sz w:val="24"/>
          <w:szCs w:val="24"/>
          <w:lang w:val="af-ZA"/>
        </w:rPr>
        <w:t xml:space="preserve"> </w:t>
      </w:r>
      <w:r w:rsidR="00D627C3">
        <w:rPr>
          <w:rFonts w:ascii="Sylfaen" w:hAnsi="Sylfaen"/>
          <w:sz w:val="24"/>
          <w:szCs w:val="24"/>
          <w:lang w:val="ru-RU"/>
        </w:rPr>
        <w:t>հնարավորություն</w:t>
      </w:r>
      <w:r w:rsidR="00AB4013" w:rsidRPr="00AB4013">
        <w:rPr>
          <w:rFonts w:ascii="Sylfaen" w:hAnsi="Sylfaen"/>
          <w:sz w:val="24"/>
          <w:szCs w:val="24"/>
          <w:lang w:val="af-ZA"/>
        </w:rPr>
        <w:t>`</w:t>
      </w:r>
      <w:r w:rsidR="00AB4013" w:rsidRPr="00AB4013">
        <w:rPr>
          <w:rFonts w:ascii="Sylfaen" w:hAnsi="Sylfaen" w:cs="Sylfaen"/>
          <w:sz w:val="24"/>
          <w:szCs w:val="24"/>
        </w:rPr>
        <w:t>ազգային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պարկի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կայուն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օգտագործման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գոտու</w:t>
      </w:r>
      <w:r w:rsidR="00AB4013" w:rsidRPr="00AB4013">
        <w:rPr>
          <w:rFonts w:ascii="Sylfaen" w:hAnsi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համար</w:t>
      </w:r>
      <w:r w:rsidR="00AB4013" w:rsidRPr="00AB4013">
        <w:rPr>
          <w:rFonts w:ascii="Sylfaen" w:hAnsi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</w:rPr>
        <w:t>սահմանված</w:t>
      </w:r>
      <w:r w:rsidR="00AB4013" w:rsidRPr="00AB4013">
        <w:rPr>
          <w:rFonts w:ascii="Sylfaen" w:hAnsi="Sylfaen"/>
          <w:sz w:val="24"/>
          <w:szCs w:val="24"/>
          <w:lang w:val="af-ZA"/>
        </w:rPr>
        <w:t xml:space="preserve"> պահպանության </w:t>
      </w:r>
      <w:r w:rsidR="00AB4013" w:rsidRPr="00AB4013">
        <w:rPr>
          <w:rFonts w:ascii="Sylfaen" w:hAnsi="Sylfaen" w:cs="Sylfaen"/>
          <w:sz w:val="24"/>
          <w:szCs w:val="24"/>
        </w:rPr>
        <w:t>ռեժիմ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ին</w:t>
      </w:r>
      <w:r w:rsidR="00AB4013" w:rsidRPr="00AB401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AB4013" w:rsidRPr="00AB4013">
        <w:rPr>
          <w:rFonts w:ascii="Sylfaen" w:hAnsi="Sylfaen" w:cs="Sylfaen"/>
          <w:sz w:val="24"/>
          <w:szCs w:val="24"/>
          <w:lang w:val="ru-RU"/>
        </w:rPr>
        <w:t>համապատասխան</w:t>
      </w:r>
      <w:r w:rsidR="00AB4013" w:rsidRPr="00AB4013">
        <w:rPr>
          <w:rFonts w:ascii="Sylfaen" w:hAnsi="Sylfaen"/>
          <w:sz w:val="24"/>
          <w:szCs w:val="24"/>
          <w:lang w:val="af-ZA"/>
        </w:rPr>
        <w:t>:</w:t>
      </w:r>
    </w:p>
    <w:p w:rsidR="00C81D8A" w:rsidRPr="00722ABB" w:rsidRDefault="00C81D8A" w:rsidP="00C81D8A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</w:rPr>
        <w:t>Գտնում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0572AC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Նախագծի</w:t>
      </w:r>
      <w:r w:rsidRPr="000572AC">
        <w:rPr>
          <w:rFonts w:ascii="Sylfaen" w:hAnsi="Sylfaen"/>
          <w:sz w:val="24"/>
          <w:szCs w:val="24"/>
          <w:lang w:val="af-ZA"/>
        </w:rPr>
        <w:t xml:space="preserve"> 41-</w:t>
      </w:r>
      <w:r>
        <w:rPr>
          <w:rFonts w:ascii="Sylfaen" w:hAnsi="Sylfaen"/>
          <w:sz w:val="24"/>
          <w:szCs w:val="24"/>
        </w:rPr>
        <w:t>րդ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հոդվածի</w:t>
      </w:r>
      <w:r w:rsidRPr="00974413">
        <w:rPr>
          <w:rFonts w:ascii="Sylfaen" w:hAnsi="Sylfaen"/>
          <w:sz w:val="24"/>
          <w:szCs w:val="24"/>
          <w:lang w:val="af-ZA"/>
        </w:rPr>
        <w:t xml:space="preserve"> 2-</w:t>
      </w:r>
      <w:r>
        <w:rPr>
          <w:rFonts w:ascii="Sylfaen" w:hAnsi="Sylfaen"/>
          <w:sz w:val="24"/>
          <w:szCs w:val="24"/>
        </w:rPr>
        <w:t>րդ</w:t>
      </w:r>
      <w:r w:rsidRPr="00974413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մասում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անհրաժեշտ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առավել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հետևողական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մոտեցում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դրսևորել</w:t>
      </w:r>
      <w:r w:rsidRPr="000572AC">
        <w:rPr>
          <w:rFonts w:ascii="Sylfaen" w:hAnsi="Sylfaen"/>
          <w:sz w:val="24"/>
          <w:szCs w:val="24"/>
          <w:lang w:val="af-ZA"/>
        </w:rPr>
        <w:t xml:space="preserve">` </w:t>
      </w:r>
      <w:r>
        <w:rPr>
          <w:rFonts w:ascii="Sylfaen" w:hAnsi="Sylfaen"/>
          <w:sz w:val="24"/>
          <w:szCs w:val="24"/>
        </w:rPr>
        <w:t>միասնականացնելով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ԲՀՊՏ</w:t>
      </w:r>
      <w:r w:rsidRPr="000572AC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</w:rPr>
        <w:t>ի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պահպանման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գոտու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ստեղծման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իրավական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հիմքը</w:t>
      </w:r>
      <w:r w:rsidRPr="000572AC">
        <w:rPr>
          <w:rFonts w:ascii="Sylfaen" w:hAnsi="Sylfaen"/>
          <w:sz w:val="24"/>
          <w:szCs w:val="24"/>
          <w:lang w:val="af-ZA"/>
        </w:rPr>
        <w:t xml:space="preserve">` </w:t>
      </w:r>
      <w:r>
        <w:rPr>
          <w:rFonts w:ascii="Sylfaen" w:hAnsi="Sylfaen"/>
          <w:sz w:val="24"/>
          <w:szCs w:val="24"/>
        </w:rPr>
        <w:t>անկախ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տվյալ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հողամասի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սեփականության</w:t>
      </w:r>
      <w:r w:rsidRPr="000572AC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ձևից</w:t>
      </w:r>
      <w:r w:rsidRPr="000572AC">
        <w:rPr>
          <w:rFonts w:ascii="Sylfaen" w:hAnsi="Sylfaen"/>
          <w:sz w:val="24"/>
          <w:szCs w:val="24"/>
          <w:lang w:val="af-ZA"/>
        </w:rPr>
        <w:t xml:space="preserve">: </w:t>
      </w:r>
      <w:r>
        <w:rPr>
          <w:rFonts w:ascii="Sylfaen" w:hAnsi="Sylfaen"/>
          <w:sz w:val="24"/>
          <w:szCs w:val="24"/>
          <w:lang w:val="af-ZA"/>
        </w:rPr>
        <w:t>Պահապանման գոտու ստեղծման մասին ՀՀ կառավարության որոշումը այդ գոտու իրավական ռեժիմը`օգտագործման որոշակի թույլտվությունների և սահմանափակումների համակարգը, սահմանող միասնական փաստաթուղթ պետք է լինի, և այն դեպերում, երբ հողամասի սեփականատերը համայնքը, ֆիզիկական կամ իրավաբանական անձն է, տվյալ սուբյեկտի հետ կնքված պայմանագրով ՀՀ կառավարության որոշմամբ սահմանված շրջանակներում կարող են առանձնահատուկ  կարգավորվել հողամասի օգտագործման և պահպանության հետ կապված հարաբերությունները: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Անկախ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սեփականության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ձևից</w:t>
      </w:r>
      <w:r w:rsidRPr="002A21DB">
        <w:rPr>
          <w:rFonts w:ascii="Sylfaen" w:hAnsi="Sylfaen"/>
          <w:sz w:val="24"/>
          <w:szCs w:val="24"/>
          <w:lang w:val="af-ZA"/>
        </w:rPr>
        <w:t>`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</w:t>
      </w:r>
      <w:r>
        <w:rPr>
          <w:rFonts w:ascii="Sylfaen" w:hAnsi="Sylfaen"/>
          <w:sz w:val="24"/>
          <w:szCs w:val="24"/>
          <w:lang w:val="af-ZA"/>
        </w:rPr>
        <w:t>ահպանման գոտու իրավական ռեժիմը ՀՀ կառավարութ</w:t>
      </w:r>
      <w:r>
        <w:rPr>
          <w:rFonts w:ascii="Sylfaen" w:hAnsi="Sylfaen"/>
          <w:sz w:val="24"/>
          <w:szCs w:val="24"/>
          <w:lang w:val="ru-RU"/>
        </w:rPr>
        <w:t>յան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որոշմամբ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հաստատելը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կայուն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հիմք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կստեղծի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հետագայում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հողամասի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սեփականության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ձևի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հնարավոր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փոփոխության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դեպքում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նոր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սեփականատիրոջ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հարաբերությունները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կարգավորել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արդեն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գործող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ռեժիմին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համապատասխան</w:t>
      </w:r>
      <w:r w:rsidRPr="00722ABB">
        <w:rPr>
          <w:rFonts w:ascii="Sylfaen" w:hAnsi="Sylfaen"/>
          <w:sz w:val="24"/>
          <w:szCs w:val="24"/>
          <w:lang w:val="af-ZA"/>
        </w:rPr>
        <w:t>: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af-ZA"/>
        </w:rPr>
        <w:t xml:space="preserve"> Հիմք ընդունելով վերը շարադրվածը` առաջարկում ենք </w:t>
      </w:r>
      <w:r>
        <w:rPr>
          <w:rFonts w:ascii="Sylfaen" w:hAnsi="Sylfaen"/>
          <w:sz w:val="24"/>
          <w:szCs w:val="24"/>
        </w:rPr>
        <w:t>Նախագծի</w:t>
      </w:r>
      <w:r w:rsidRPr="00974413">
        <w:rPr>
          <w:rFonts w:ascii="Sylfaen" w:hAnsi="Sylfaen"/>
          <w:sz w:val="24"/>
          <w:szCs w:val="24"/>
          <w:lang w:val="af-ZA"/>
        </w:rPr>
        <w:t xml:space="preserve"> 41-</w:t>
      </w:r>
      <w:r>
        <w:rPr>
          <w:rFonts w:ascii="Sylfaen" w:hAnsi="Sylfaen"/>
          <w:sz w:val="24"/>
          <w:szCs w:val="24"/>
        </w:rPr>
        <w:t>րդ</w:t>
      </w:r>
      <w:r w:rsidRPr="00974413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հոդվածի</w:t>
      </w:r>
      <w:r w:rsidRPr="00974413">
        <w:rPr>
          <w:rFonts w:ascii="Sylfaen" w:hAnsi="Sylfaen"/>
          <w:sz w:val="24"/>
          <w:szCs w:val="24"/>
          <w:lang w:val="af-ZA"/>
        </w:rPr>
        <w:t xml:space="preserve"> 2-</w:t>
      </w:r>
      <w:r>
        <w:rPr>
          <w:rFonts w:ascii="Sylfaen" w:hAnsi="Sylfaen"/>
          <w:sz w:val="24"/>
          <w:szCs w:val="24"/>
          <w:lang w:val="af-ZA"/>
        </w:rPr>
        <w:t>րդ մասը վերաշարադրել հետևյալ խմբագրությամբ. “Պահպանման գոտու ստեղծումը սեփականության ձևերի փոփոխություն չի նախատեսում: Պահպանման գոտին ստեղծվում է Հայաստանի Հանրապետության կառավարության որոշմամբ: Համայնքներին, ֆիզիկական և իրավաբանական անձանց սեփականության իրավունքով պատկանող հողամասերում պահպանման գոտի ստեղծելիս պահպանման գոտու ստեղծման մասին Հայաստանի Հանրապետության կառավարության որոշմա</w:t>
      </w:r>
      <w:r>
        <w:rPr>
          <w:rFonts w:ascii="Sylfaen" w:hAnsi="Sylfaen"/>
          <w:sz w:val="24"/>
          <w:szCs w:val="24"/>
          <w:lang w:val="ru-RU"/>
        </w:rPr>
        <w:t>մբ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սահմանված</w:t>
      </w:r>
      <w:r>
        <w:rPr>
          <w:rFonts w:ascii="Sylfaen" w:hAnsi="Sylfaen"/>
          <w:sz w:val="24"/>
          <w:szCs w:val="24"/>
          <w:lang w:val="af-ZA"/>
        </w:rPr>
        <w:t xml:space="preserve"> շրջանակներում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այդ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հողամասերի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օգտագործման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պահպանման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կապված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առանձնահատուկ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հարաբերությունները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կարգավորվում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են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af-ZA"/>
        </w:rPr>
        <w:t xml:space="preserve">սեփականատերերի հետ </w:t>
      </w:r>
      <w:r>
        <w:rPr>
          <w:rFonts w:ascii="Sylfaen" w:hAnsi="Sylfaen"/>
          <w:sz w:val="24"/>
          <w:szCs w:val="24"/>
          <w:lang w:val="ru-RU"/>
        </w:rPr>
        <w:t>կնքված</w:t>
      </w:r>
      <w:r w:rsidRPr="002A21D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պայմանագրով</w:t>
      </w:r>
      <w:r w:rsidRPr="002A21DB">
        <w:rPr>
          <w:rFonts w:ascii="Sylfaen" w:hAnsi="Sylfaen"/>
          <w:sz w:val="24"/>
          <w:szCs w:val="24"/>
          <w:lang w:val="af-ZA"/>
        </w:rPr>
        <w:t>»:</w:t>
      </w:r>
    </w:p>
    <w:p w:rsidR="00C81D8A" w:rsidRPr="00722ABB" w:rsidRDefault="00C81D8A" w:rsidP="00C81D8A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ru-RU"/>
        </w:rPr>
        <w:t>Նախագծի</w:t>
      </w:r>
      <w:r w:rsidRPr="00722ABB">
        <w:rPr>
          <w:rFonts w:ascii="Sylfaen" w:hAnsi="Sylfaen"/>
          <w:sz w:val="24"/>
          <w:szCs w:val="24"/>
          <w:lang w:val="af-ZA"/>
        </w:rPr>
        <w:t xml:space="preserve"> 42-</w:t>
      </w:r>
      <w:r>
        <w:rPr>
          <w:rFonts w:ascii="Sylfaen" w:hAnsi="Sylfaen"/>
          <w:sz w:val="24"/>
          <w:szCs w:val="24"/>
          <w:lang w:val="ru-RU"/>
        </w:rPr>
        <w:t>րդ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հոդվածի</w:t>
      </w:r>
      <w:r w:rsidRPr="00722ABB">
        <w:rPr>
          <w:rFonts w:ascii="Sylfaen" w:hAnsi="Sylfaen"/>
          <w:sz w:val="24"/>
          <w:szCs w:val="24"/>
          <w:lang w:val="af-ZA"/>
        </w:rPr>
        <w:t xml:space="preserve"> 2-</w:t>
      </w:r>
      <w:r>
        <w:rPr>
          <w:rFonts w:ascii="Sylfaen" w:hAnsi="Sylfaen"/>
          <w:sz w:val="24"/>
          <w:szCs w:val="24"/>
          <w:lang w:val="ru-RU"/>
        </w:rPr>
        <w:t>րդ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մասի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համար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տե՛ս</w:t>
      </w:r>
      <w:r w:rsidRPr="00722ABB">
        <w:rPr>
          <w:rFonts w:ascii="Sylfaen" w:hAnsi="Sylfaen"/>
          <w:sz w:val="24"/>
          <w:szCs w:val="24"/>
          <w:lang w:val="af-ZA"/>
        </w:rPr>
        <w:t xml:space="preserve"> 41-</w:t>
      </w:r>
      <w:r>
        <w:rPr>
          <w:rFonts w:ascii="Sylfaen" w:hAnsi="Sylfaen"/>
          <w:sz w:val="24"/>
          <w:szCs w:val="24"/>
          <w:lang w:val="ru-RU"/>
        </w:rPr>
        <w:t>րդ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հոդվածի</w:t>
      </w:r>
      <w:r w:rsidRPr="00722ABB">
        <w:rPr>
          <w:rFonts w:ascii="Sylfaen" w:hAnsi="Sylfaen"/>
          <w:sz w:val="24"/>
          <w:szCs w:val="24"/>
          <w:lang w:val="af-ZA"/>
        </w:rPr>
        <w:t xml:space="preserve"> 2-</w:t>
      </w:r>
      <w:r>
        <w:rPr>
          <w:rFonts w:ascii="Sylfaen" w:hAnsi="Sylfaen"/>
          <w:sz w:val="24"/>
          <w:szCs w:val="24"/>
          <w:lang w:val="ru-RU"/>
        </w:rPr>
        <w:t>րդ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մասի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վերաբերյալ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դիտողությունը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722AB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առաջարկը</w:t>
      </w:r>
      <w:r w:rsidRPr="00722ABB">
        <w:rPr>
          <w:rFonts w:ascii="Sylfaen" w:hAnsi="Sylfaen"/>
          <w:sz w:val="24"/>
          <w:szCs w:val="24"/>
          <w:lang w:val="af-ZA"/>
        </w:rPr>
        <w:t>:</w:t>
      </w:r>
    </w:p>
    <w:p w:rsidR="00C81D8A" w:rsidRPr="00AB4013" w:rsidRDefault="00C81D8A" w:rsidP="00C81D8A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af-ZA"/>
        </w:rPr>
      </w:pPr>
    </w:p>
    <w:p w:rsidR="00DF730C" w:rsidRPr="00C81D8A" w:rsidRDefault="00DF730C" w:rsidP="00D627C3">
      <w:pPr>
        <w:tabs>
          <w:tab w:val="left" w:pos="1276"/>
        </w:tabs>
        <w:spacing w:after="0"/>
        <w:jc w:val="both"/>
        <w:rPr>
          <w:rFonts w:ascii="Sylfaen" w:hAnsi="Sylfaen" w:cs="Sylfaen"/>
          <w:b/>
          <w:sz w:val="24"/>
          <w:szCs w:val="24"/>
          <w:lang w:val="af-ZA"/>
        </w:rPr>
      </w:pPr>
    </w:p>
    <w:sectPr w:rsidR="00DF730C" w:rsidRPr="00C81D8A" w:rsidSect="00D627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F3" w:rsidRDefault="00E02DF3" w:rsidP="00420AD0">
      <w:pPr>
        <w:spacing w:after="0" w:line="240" w:lineRule="auto"/>
      </w:pPr>
      <w:r>
        <w:separator/>
      </w:r>
    </w:p>
  </w:endnote>
  <w:endnote w:type="continuationSeparator" w:id="1">
    <w:p w:rsidR="00E02DF3" w:rsidRDefault="00E02DF3" w:rsidP="0042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F3" w:rsidRDefault="00E02DF3" w:rsidP="00420AD0">
      <w:pPr>
        <w:spacing w:after="0" w:line="240" w:lineRule="auto"/>
      </w:pPr>
      <w:r>
        <w:separator/>
      </w:r>
    </w:p>
  </w:footnote>
  <w:footnote w:type="continuationSeparator" w:id="1">
    <w:p w:rsidR="00E02DF3" w:rsidRDefault="00E02DF3" w:rsidP="00420AD0">
      <w:pPr>
        <w:spacing w:after="0" w:line="240" w:lineRule="auto"/>
      </w:pPr>
      <w:r>
        <w:continuationSeparator/>
      </w:r>
    </w:p>
  </w:footnote>
  <w:footnote w:id="2">
    <w:p w:rsidR="00F47CA2" w:rsidRPr="00420AD0" w:rsidRDefault="00F47CA2" w:rsidP="00420AD0">
      <w:pPr>
        <w:pStyle w:val="FootnoteText"/>
        <w:jc w:val="both"/>
        <w:rPr>
          <w:rFonts w:ascii="Sylfaen" w:hAnsi="Sylfaen"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ru-RU"/>
        </w:rPr>
        <w:t xml:space="preserve">Կարգավորման առարկայի այսպիսի ձևակերպումները չափազանց տարածված են գործող օրենսդրության մեջ, սակայն դրանք ռուսերենից կատարված ոչ այնքան հաջող թարգմանություններ են և  հեռացնում են սահմանումը դրա բուն նշանակությունից: </w:t>
      </w:r>
    </w:p>
  </w:footnote>
  <w:footnote w:id="3">
    <w:p w:rsidR="00C81D8A" w:rsidRPr="001F24E7" w:rsidRDefault="00C81D8A" w:rsidP="00C81D8A">
      <w:pPr>
        <w:pStyle w:val="FootnoteText"/>
        <w:rPr>
          <w:rFonts w:ascii="Sylfaen" w:hAnsi="Sylfaen"/>
          <w:lang w:val="ru-RU"/>
        </w:rPr>
      </w:pPr>
      <w:r>
        <w:rPr>
          <w:rStyle w:val="FootnoteReference"/>
        </w:rPr>
        <w:footnoteRef/>
      </w:r>
      <w:r w:rsidRPr="001F24E7">
        <w:rPr>
          <w:lang w:val="ru-RU"/>
        </w:rPr>
        <w:t xml:space="preserve"> </w:t>
      </w:r>
      <w:r>
        <w:rPr>
          <w:rFonts w:ascii="Sylfaen" w:hAnsi="Sylfaen"/>
        </w:rPr>
        <w:t>ՀՀ</w:t>
      </w:r>
      <w:r w:rsidRPr="001F24E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բնապահպանության</w:t>
      </w:r>
      <w:r w:rsidRPr="001F24E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նախարարության</w:t>
      </w:r>
      <w:r w:rsidRPr="001F24E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պաշտոնական</w:t>
      </w:r>
      <w:r w:rsidRPr="001F24E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կայք</w:t>
      </w:r>
      <w:r w:rsidRPr="001F24E7">
        <w:rPr>
          <w:rFonts w:ascii="Sylfaen" w:hAnsi="Sylfaen"/>
          <w:lang w:val="ru-RU"/>
        </w:rPr>
        <w:t xml:space="preserve">` </w:t>
      </w:r>
      <w:hyperlink r:id="rId1" w:history="1">
        <w:r w:rsidRPr="001E0183">
          <w:rPr>
            <w:rStyle w:val="Hyperlink"/>
            <w:rFonts w:ascii="Sylfaen" w:hAnsi="Sylfaen"/>
            <w:lang w:val="ru-RU"/>
          </w:rPr>
          <w:t>www.mnp.am</w:t>
        </w:r>
      </w:hyperlink>
      <w:r w:rsidRPr="001F24E7">
        <w:rPr>
          <w:rFonts w:ascii="Sylfaen" w:hAnsi="Sylfaen"/>
          <w:lang w:val="ru-RU"/>
        </w:rPr>
        <w:t>:</w:t>
      </w:r>
    </w:p>
  </w:footnote>
  <w:footnote w:id="4">
    <w:p w:rsidR="00C81D8A" w:rsidRPr="000572AC" w:rsidRDefault="00C81D8A" w:rsidP="00C81D8A">
      <w:pPr>
        <w:pStyle w:val="FootnoteText"/>
        <w:rPr>
          <w:rFonts w:ascii="Sylfaen" w:hAnsi="Sylfaen"/>
          <w:lang w:val="ru-RU"/>
        </w:rPr>
      </w:pPr>
      <w:r>
        <w:rPr>
          <w:rStyle w:val="FootnoteReference"/>
        </w:rPr>
        <w:footnoteRef/>
      </w:r>
      <w:r w:rsidRPr="000572AC">
        <w:rPr>
          <w:lang w:val="ru-RU"/>
        </w:rPr>
        <w:t xml:space="preserve"> </w:t>
      </w:r>
      <w:r>
        <w:rPr>
          <w:rFonts w:ascii="Sylfaen" w:hAnsi="Sylfaen"/>
        </w:rPr>
        <w:t>Հայաստանի</w:t>
      </w:r>
      <w:r w:rsidRPr="000572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իրավական</w:t>
      </w:r>
      <w:r w:rsidRPr="000572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տեղեկատվական</w:t>
      </w:r>
      <w:r w:rsidRPr="000572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համակարգ</w:t>
      </w:r>
      <w:r w:rsidRPr="000572AC">
        <w:rPr>
          <w:rFonts w:ascii="Sylfaen" w:hAnsi="Sylfaen"/>
          <w:lang w:val="ru-RU"/>
        </w:rPr>
        <w:t xml:space="preserve">` </w:t>
      </w:r>
      <w:r>
        <w:rPr>
          <w:rFonts w:ascii="Sylfaen" w:hAnsi="Sylfaen"/>
          <w:lang w:val="ru-RU"/>
        </w:rPr>
        <w:t>www.arlis.am:</w:t>
      </w:r>
    </w:p>
  </w:footnote>
  <w:footnote w:id="5">
    <w:p w:rsidR="00F47CA2" w:rsidRDefault="00F47CA2" w:rsidP="001E27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9"/>
          <w:szCs w:val="19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  <w:sz w:val="19"/>
          <w:szCs w:val="19"/>
        </w:rPr>
        <w:t>Տե′ս Bindu N. Lohani, J. Warren Evans, Robert R. Everitt, Harvey Ludwig, Richard A. Carpenter, Shih-Liang Tu</w:t>
      </w:r>
    </w:p>
    <w:p w:rsidR="00F47CA2" w:rsidRPr="001E27F1" w:rsidRDefault="00F47CA2" w:rsidP="001E27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9"/>
          <w:szCs w:val="19"/>
          <w:lang w:val="ru-RU"/>
        </w:rPr>
      </w:pPr>
      <w:r>
        <w:rPr>
          <w:rFonts w:ascii="Sylfaen" w:hAnsi="Sylfaen" w:cs="Sylfaen"/>
          <w:sz w:val="19"/>
          <w:szCs w:val="19"/>
        </w:rPr>
        <w:t>Environmental impact assessment for developing countries in Asia. Volume 1, Overview 1997, էջ 9-2:  Терещенко Л.К. Доступ к информации: правовые гарантии., Журнал "Российского права"., N 10, 2010 г., էջ 46: Janick F. Artiola, Ian L. Pepper, Mark L. Brusseau Environmental Monitoring and Characterization, 2004, էջ 2: Գիտական տեղեկատվության մասին ավելի մանրամասն տե′ս Андрианова Т.В. Методологические проблемы организации информации в области общественных наук., М</w:t>
      </w:r>
      <w:r>
        <w:rPr>
          <w:rFonts w:ascii="TimesNewRomanPSMT" w:hAnsi="TimesNewRomanPSMT" w:cs="TimesNewRomanPSMT"/>
          <w:sz w:val="19"/>
          <w:szCs w:val="19"/>
        </w:rPr>
        <w:t xml:space="preserve">, 1980 г., </w:t>
      </w:r>
      <w:r>
        <w:rPr>
          <w:rFonts w:ascii="Sylfaen" w:hAnsi="Sylfaen" w:cs="Sylfaen"/>
          <w:sz w:val="19"/>
          <w:szCs w:val="19"/>
        </w:rPr>
        <w:t xml:space="preserve">էջ 6-19: Дубовик О.Л Экологическое право в вопросах и ответах. </w:t>
      </w:r>
      <w:r w:rsidRPr="001E27F1">
        <w:rPr>
          <w:rFonts w:ascii="Sylfaen" w:hAnsi="Sylfaen" w:cs="Sylfaen"/>
          <w:sz w:val="19"/>
          <w:szCs w:val="19"/>
          <w:lang w:val="ru-RU"/>
        </w:rPr>
        <w:t xml:space="preserve">Учебное пособие., М., 2004 г., </w:t>
      </w:r>
      <w:r>
        <w:rPr>
          <w:rFonts w:ascii="Sylfaen" w:hAnsi="Sylfaen" w:cs="Sylfaen"/>
          <w:sz w:val="19"/>
          <w:szCs w:val="19"/>
        </w:rPr>
        <w:t>էջ</w:t>
      </w:r>
      <w:r w:rsidRPr="001E27F1">
        <w:rPr>
          <w:rFonts w:ascii="Sylfaen" w:hAnsi="Sylfaen" w:cs="Sylfaen"/>
          <w:sz w:val="19"/>
          <w:szCs w:val="19"/>
          <w:lang w:val="ru-RU"/>
        </w:rPr>
        <w:t xml:space="preserve"> 100: Бринчук М.М., Экологическое право, </w:t>
      </w:r>
      <w:r>
        <w:rPr>
          <w:rFonts w:ascii="Sylfaen" w:hAnsi="Sylfaen" w:cs="Sylfaen"/>
          <w:sz w:val="19"/>
          <w:szCs w:val="19"/>
        </w:rPr>
        <w:t>էջ</w:t>
      </w:r>
      <w:r w:rsidRPr="001E27F1">
        <w:rPr>
          <w:rFonts w:ascii="Sylfaen" w:hAnsi="Sylfaen" w:cs="Sylfaen"/>
          <w:sz w:val="19"/>
          <w:szCs w:val="19"/>
          <w:lang w:val="ru-RU"/>
        </w:rPr>
        <w:t xml:space="preserve"> 206: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92A"/>
    <w:multiLevelType w:val="hybridMultilevel"/>
    <w:tmpl w:val="F29E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7390"/>
    <w:multiLevelType w:val="hybridMultilevel"/>
    <w:tmpl w:val="748C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094"/>
    <w:multiLevelType w:val="hybridMultilevel"/>
    <w:tmpl w:val="6ECE4C70"/>
    <w:lvl w:ilvl="0" w:tplc="B2D66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361"/>
    <w:rsid w:val="000A12D0"/>
    <w:rsid w:val="000B7DCF"/>
    <w:rsid w:val="000C1060"/>
    <w:rsid w:val="001151A5"/>
    <w:rsid w:val="00121B44"/>
    <w:rsid w:val="00142D57"/>
    <w:rsid w:val="001E27F1"/>
    <w:rsid w:val="001F462D"/>
    <w:rsid w:val="0020495E"/>
    <w:rsid w:val="00274E9F"/>
    <w:rsid w:val="00276150"/>
    <w:rsid w:val="002931A7"/>
    <w:rsid w:val="00380F05"/>
    <w:rsid w:val="003B4B91"/>
    <w:rsid w:val="00420AD0"/>
    <w:rsid w:val="0051409A"/>
    <w:rsid w:val="00563B1A"/>
    <w:rsid w:val="005816B3"/>
    <w:rsid w:val="00582809"/>
    <w:rsid w:val="00686175"/>
    <w:rsid w:val="006D6FBA"/>
    <w:rsid w:val="00722039"/>
    <w:rsid w:val="007426DB"/>
    <w:rsid w:val="00801C45"/>
    <w:rsid w:val="008251EB"/>
    <w:rsid w:val="008A2F47"/>
    <w:rsid w:val="00944A6C"/>
    <w:rsid w:val="009A653E"/>
    <w:rsid w:val="00A26D20"/>
    <w:rsid w:val="00A36C73"/>
    <w:rsid w:val="00A677AC"/>
    <w:rsid w:val="00A81A9F"/>
    <w:rsid w:val="00AB4013"/>
    <w:rsid w:val="00AE25E2"/>
    <w:rsid w:val="00B7308E"/>
    <w:rsid w:val="00B81E4F"/>
    <w:rsid w:val="00BF4361"/>
    <w:rsid w:val="00C81D8A"/>
    <w:rsid w:val="00CD6573"/>
    <w:rsid w:val="00CE5372"/>
    <w:rsid w:val="00D171BE"/>
    <w:rsid w:val="00D30133"/>
    <w:rsid w:val="00D627C3"/>
    <w:rsid w:val="00DB3F0E"/>
    <w:rsid w:val="00DF561B"/>
    <w:rsid w:val="00DF587A"/>
    <w:rsid w:val="00DF730C"/>
    <w:rsid w:val="00E02DF3"/>
    <w:rsid w:val="00E375A3"/>
    <w:rsid w:val="00E473DC"/>
    <w:rsid w:val="00E7384D"/>
    <w:rsid w:val="00F04D56"/>
    <w:rsid w:val="00F46138"/>
    <w:rsid w:val="00F4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6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F43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36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6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BF43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0A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AD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0A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1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p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8B43-7CDE-44E6-A63E-8A24BA39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Heghine Hakhverdyan</cp:lastModifiedBy>
  <cp:revision>4</cp:revision>
  <cp:lastPrinted>2012-08-24T09:22:00Z</cp:lastPrinted>
  <dcterms:created xsi:type="dcterms:W3CDTF">2012-08-21T11:38:00Z</dcterms:created>
  <dcterms:modified xsi:type="dcterms:W3CDTF">2012-08-27T08:56:00Z</dcterms:modified>
</cp:coreProperties>
</file>